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90890" w14:textId="77777777" w:rsidR="001B72A6" w:rsidRPr="003E24C1" w:rsidRDefault="001B72A6" w:rsidP="001B72A6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3E24C1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оснащению муниципального этапа </w:t>
      </w:r>
    </w:p>
    <w:p w14:paraId="659A4DD5" w14:textId="77777777" w:rsidR="001B72A6" w:rsidRPr="003E24C1" w:rsidRDefault="001B72A6" w:rsidP="001B72A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  <w:r w:rsidRPr="003E24C1">
        <w:rPr>
          <w:rFonts w:ascii="Times New Roman" w:hAnsi="Times New Roman"/>
          <w:b/>
          <w:color w:val="000000"/>
          <w:sz w:val="28"/>
          <w:szCs w:val="28"/>
        </w:rPr>
        <w:t xml:space="preserve">всероссийской олимпиады школьников по технологии </w:t>
      </w:r>
    </w:p>
    <w:p w14:paraId="6BA8D631" w14:textId="0E64324F" w:rsidR="001B72A6" w:rsidRDefault="001B72A6" w:rsidP="001B72A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24C1"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500D7E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E24C1">
        <w:rPr>
          <w:rFonts w:ascii="Times New Roman" w:hAnsi="Times New Roman"/>
          <w:b/>
          <w:color w:val="000000"/>
          <w:sz w:val="28"/>
          <w:szCs w:val="28"/>
        </w:rPr>
        <w:t>-202</w:t>
      </w:r>
      <w:r w:rsidR="00500D7E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E24C1">
        <w:rPr>
          <w:rFonts w:ascii="Times New Roman" w:hAnsi="Times New Roman"/>
          <w:b/>
          <w:color w:val="000000"/>
          <w:sz w:val="28"/>
          <w:szCs w:val="28"/>
        </w:rPr>
        <w:t xml:space="preserve"> учебного  года </w:t>
      </w:r>
    </w:p>
    <w:p w14:paraId="472E12A2" w14:textId="77777777" w:rsidR="001B72A6" w:rsidRPr="003E24C1" w:rsidRDefault="001B72A6" w:rsidP="001B72A6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D8D9C01" w14:textId="77777777" w:rsidR="001B72A6" w:rsidRPr="003E24C1" w:rsidRDefault="00E2229D" w:rsidP="001B72A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Профиль </w:t>
      </w:r>
      <w:r w:rsidR="001B72A6" w:rsidRPr="003E24C1">
        <w:rPr>
          <w:rFonts w:ascii="Times New Roman" w:hAnsi="Times New Roman"/>
          <w:b/>
          <w:sz w:val="28"/>
          <w:szCs w:val="28"/>
        </w:rPr>
        <w:t>«Культура дома, дизайн и технологии».</w:t>
      </w:r>
    </w:p>
    <w:p w14:paraId="4CA6B352" w14:textId="77777777" w:rsidR="00210530" w:rsidRDefault="006A7C69" w:rsidP="001B72A6">
      <w:pPr>
        <w:spacing w:line="360" w:lineRule="auto"/>
        <w:ind w:firstLine="709"/>
        <w:jc w:val="both"/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>1 Тур Т</w:t>
      </w:r>
      <w:r w:rsidR="00210530" w:rsidRPr="00210530"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еоретический  </w:t>
      </w:r>
      <w:r w:rsidR="00210530"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>(решение тестовых заданий)</w:t>
      </w:r>
    </w:p>
    <w:p w14:paraId="323A2C47" w14:textId="77777777" w:rsidR="006A7C69" w:rsidRPr="00210530" w:rsidRDefault="006A7C69" w:rsidP="001B72A6">
      <w:pPr>
        <w:spacing w:line="360" w:lineRule="auto"/>
        <w:ind w:firstLine="709"/>
        <w:jc w:val="both"/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</w:pPr>
    </w:p>
    <w:p w14:paraId="7CC17150" w14:textId="77777777" w:rsidR="001B72A6" w:rsidRDefault="001B72A6" w:rsidP="001B72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2F7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В качестве помещений для теоретического тура</w:t>
      </w:r>
      <w:r w:rsidRPr="009A72F7">
        <w:rPr>
          <w:rFonts w:ascii="Times New Roman" w:hAnsi="Times New Roman"/>
          <w:snapToGrid w:val="0"/>
          <w:color w:val="000000"/>
          <w:sz w:val="28"/>
          <w:szCs w:val="28"/>
        </w:rPr>
        <w:t xml:space="preserve"> целесообразно использовать школьные кабинеты, оснащенные </w:t>
      </w:r>
      <w:r w:rsidRPr="009A72F7">
        <w:rPr>
          <w:rFonts w:ascii="yandex-sans" w:hAnsi="yandex-sans"/>
          <w:color w:val="000000"/>
          <w:sz w:val="28"/>
          <w:szCs w:val="28"/>
        </w:rPr>
        <w:t>персональными компьютерами</w:t>
      </w:r>
      <w:r w:rsidRPr="009A72F7">
        <w:rPr>
          <w:rFonts w:ascii="Times New Roman" w:hAnsi="Times New Roman"/>
          <w:snapToGrid w:val="0"/>
          <w:color w:val="000000"/>
          <w:sz w:val="28"/>
          <w:szCs w:val="28"/>
        </w:rPr>
        <w:t xml:space="preserve">, обстановка которых привычна участникам и настраивает их на работу. </w:t>
      </w:r>
      <w:r w:rsidRPr="009A72F7">
        <w:rPr>
          <w:rFonts w:ascii="Times New Roman" w:eastAsia="Calibri" w:hAnsi="Times New Roman"/>
          <w:sz w:val="28"/>
          <w:szCs w:val="28"/>
          <w:lang w:eastAsia="en-US"/>
        </w:rPr>
        <w:t xml:space="preserve">Расчет числа кабинетов определяется числом участников и количеством посадочных мест в кабинете при условии – 1 учащийся за отдельной партой (укомплектованным </w:t>
      </w:r>
      <w:r w:rsidRPr="009A72F7">
        <w:rPr>
          <w:rFonts w:ascii="yandex-sans" w:hAnsi="yandex-sans"/>
          <w:color w:val="000000"/>
          <w:sz w:val="28"/>
          <w:szCs w:val="28"/>
        </w:rPr>
        <w:t>персональным компьютером с интернет-браузером)</w:t>
      </w:r>
      <w:r w:rsidRPr="009A72F7">
        <w:rPr>
          <w:rFonts w:ascii="Times New Roman" w:eastAsia="Calibri" w:hAnsi="Times New Roman"/>
          <w:sz w:val="28"/>
          <w:szCs w:val="28"/>
          <w:lang w:eastAsia="en-US"/>
        </w:rPr>
        <w:t xml:space="preserve">. Участники разных возрастных групп должны выполнять задания конкурса в разных аудиториях. </w:t>
      </w:r>
      <w:r w:rsidRPr="009A72F7">
        <w:rPr>
          <w:rFonts w:ascii="Times New Roman" w:hAnsi="Times New Roman"/>
          <w:snapToGrid w:val="0"/>
          <w:color w:val="000000"/>
          <w:sz w:val="28"/>
          <w:szCs w:val="28"/>
        </w:rPr>
        <w:t>В помещении (аудитории) и около него должно быть не менее чем по 1 дежурному.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A72F7">
        <w:rPr>
          <w:rFonts w:ascii="Times New Roman" w:hAnsi="Times New Roman"/>
          <w:sz w:val="28"/>
          <w:szCs w:val="28"/>
        </w:rPr>
        <w:t xml:space="preserve">Для теоретического тура </w:t>
      </w:r>
      <w:r w:rsidRPr="003E24C1">
        <w:rPr>
          <w:rFonts w:ascii="Times New Roman" w:hAnsi="Times New Roman"/>
          <w:sz w:val="28"/>
          <w:szCs w:val="28"/>
        </w:rPr>
        <w:t>необходимо подготовить чистые листы</w:t>
      </w:r>
      <w:r>
        <w:rPr>
          <w:rFonts w:ascii="Times New Roman" w:hAnsi="Times New Roman"/>
          <w:sz w:val="28"/>
          <w:szCs w:val="28"/>
        </w:rPr>
        <w:t xml:space="preserve"> (черновики)</w:t>
      </w:r>
      <w:r w:rsidRPr="003E24C1">
        <w:rPr>
          <w:rFonts w:ascii="Times New Roman" w:hAnsi="Times New Roman"/>
          <w:sz w:val="28"/>
          <w:szCs w:val="28"/>
        </w:rPr>
        <w:t>, предусмотреть наличие карандашей у учащихся. Для решения задач следует подготовить калькуляторы.</w:t>
      </w:r>
    </w:p>
    <w:p w14:paraId="2424FBE1" w14:textId="77777777" w:rsidR="00210530" w:rsidRDefault="00210530" w:rsidP="001B72A6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2 </w:t>
      </w:r>
      <w:r w:rsidR="006A7C69"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 Т</w:t>
      </w:r>
      <w:r w:rsidRPr="00210530"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>ур</w:t>
      </w:r>
      <w:r w:rsidR="006A7C69"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 П</w:t>
      </w:r>
      <w:r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рактический </w:t>
      </w:r>
      <w:r w:rsidRPr="00210530">
        <w:rPr>
          <w:rFonts w:ascii="Times New Roman" w:hAnsi="Times New Roman"/>
          <w:b/>
          <w:snapToGrid w:val="0"/>
          <w:color w:val="000000"/>
          <w:sz w:val="28"/>
          <w:szCs w:val="28"/>
          <w:u w:val="single"/>
        </w:rPr>
        <w:t>(</w:t>
      </w:r>
      <w:r w:rsidRPr="00210530">
        <w:rPr>
          <w:rFonts w:ascii="Times New Roman" w:hAnsi="Times New Roman"/>
          <w:b/>
          <w:sz w:val="28"/>
          <w:szCs w:val="28"/>
          <w:u w:val="single"/>
        </w:rPr>
        <w:t>выполнение практических работ по технологии изготовления швейного изделия или узла</w:t>
      </w:r>
      <w:r w:rsidRPr="00210530">
        <w:rPr>
          <w:rFonts w:ascii="Times New Roman" w:hAnsi="Times New Roman"/>
          <w:b/>
          <w:sz w:val="28"/>
          <w:szCs w:val="28"/>
        </w:rPr>
        <w:t>)</w:t>
      </w:r>
    </w:p>
    <w:p w14:paraId="39DFBD48" w14:textId="77777777" w:rsidR="006A7C69" w:rsidRPr="009A72F7" w:rsidRDefault="006A7C69" w:rsidP="001B72A6">
      <w:pPr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576D4520" w14:textId="77777777" w:rsidR="001B72A6" w:rsidRDefault="001B72A6" w:rsidP="001B72A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24C1">
        <w:rPr>
          <w:rFonts w:ascii="Times New Roman" w:hAnsi="Times New Roman"/>
          <w:i/>
          <w:sz w:val="28"/>
          <w:szCs w:val="28"/>
        </w:rPr>
        <w:t xml:space="preserve"> </w:t>
      </w:r>
      <w:r w:rsidRPr="003E24C1">
        <w:rPr>
          <w:rFonts w:ascii="Times New Roman" w:hAnsi="Times New Roman"/>
          <w:b/>
          <w:i/>
          <w:sz w:val="28"/>
          <w:szCs w:val="28"/>
        </w:rPr>
        <w:t>В качестве аудиторий для выполнения практических работ по технологии изготовления швейного изделия или узла</w:t>
      </w:r>
      <w:r w:rsidRPr="003E24C1">
        <w:rPr>
          <w:rFonts w:ascii="Times New Roman" w:hAnsi="Times New Roman"/>
          <w:b/>
          <w:sz w:val="28"/>
          <w:szCs w:val="28"/>
        </w:rPr>
        <w:t xml:space="preserve"> </w:t>
      </w:r>
      <w:r w:rsidRPr="003E24C1">
        <w:rPr>
          <w:rFonts w:ascii="Times New Roman" w:hAnsi="Times New Roman"/>
          <w:sz w:val="28"/>
          <w:szCs w:val="28"/>
        </w:rPr>
        <w:t xml:space="preserve">предоставляются швейные мастерские для 7-х, 8-9-х и 10-11-х классов (по 15 рабочих мест, оснащенных электрическими швейными машинами). В аудитории должно быть оборудовано не менее двух–трёх рабочих мест для выполнения операций влажно-тепловой обработки: гладильная доска, утюг, проутюжильник, вода для отпаривания.  Оснащение и планировка рабочих мест в мастерских создают оптимальные условия для проведения этого этапа. </w:t>
      </w:r>
    </w:p>
    <w:p w14:paraId="1601D1E4" w14:textId="77777777" w:rsidR="006A7C69" w:rsidRPr="003E24C1" w:rsidRDefault="006A7C69" w:rsidP="001B72A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5EDDD591" w14:textId="77777777" w:rsidR="001B72A6" w:rsidRDefault="001B72A6" w:rsidP="001B72A6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3E24C1">
        <w:rPr>
          <w:rFonts w:ascii="Times New Roman" w:hAnsi="Times New Roman"/>
          <w:b/>
          <w:i/>
          <w:sz w:val="28"/>
          <w:szCs w:val="28"/>
        </w:rPr>
        <w:lastRenderedPageBreak/>
        <w:t>«Практическая работа по технологии обработки швейного изделия или узла» 7 класс</w:t>
      </w:r>
    </w:p>
    <w:p w14:paraId="7BCBDFD6" w14:textId="7B2D6591" w:rsidR="00500D7E" w:rsidRPr="00500D7E" w:rsidRDefault="00500D7E" w:rsidP="00500D7E">
      <w:pPr>
        <w:spacing w:line="360" w:lineRule="auto"/>
        <w:jc w:val="both"/>
        <w:rPr>
          <w:bCs/>
          <w:sz w:val="28"/>
          <w:szCs w:val="28"/>
        </w:rPr>
      </w:pPr>
      <w:r w:rsidRPr="00500D7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т</w:t>
      </w:r>
      <w:r w:rsidRPr="00500D7E">
        <w:rPr>
          <w:rFonts w:ascii="Times New Roman" w:hAnsi="Times New Roman"/>
          <w:sz w:val="28"/>
          <w:szCs w:val="28"/>
        </w:rPr>
        <w:t xml:space="preserve">кань с мелким цветочным рисунком 150ммХ400мм  - 1 деталь; </w:t>
      </w:r>
    </w:p>
    <w:p w14:paraId="57571CBC" w14:textId="0166FD45" w:rsidR="00500D7E" w:rsidRPr="00500D7E" w:rsidRDefault="00500D7E" w:rsidP="00500D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Pr="00500D7E">
        <w:rPr>
          <w:rFonts w:ascii="Times New Roman" w:hAnsi="Times New Roman"/>
          <w:sz w:val="28"/>
          <w:szCs w:val="28"/>
        </w:rPr>
        <w:t>епсовая лента шириной 5-6 мм (цвет, сочетающийся с основной тканью) – 40 см;</w:t>
      </w:r>
    </w:p>
    <w:p w14:paraId="43F64C36" w14:textId="6046CB9C" w:rsidR="00500D7E" w:rsidRPr="00500D7E" w:rsidRDefault="00500D7E" w:rsidP="00500D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500D7E">
        <w:rPr>
          <w:rFonts w:ascii="Times New Roman" w:hAnsi="Times New Roman"/>
          <w:sz w:val="28"/>
          <w:szCs w:val="28"/>
        </w:rPr>
        <w:t>етр (30Х30 мм) 2 шт. (разных цветов)</w:t>
      </w:r>
    </w:p>
    <w:p w14:paraId="2A491655" w14:textId="1FCD3248" w:rsidR="001B72A6" w:rsidRPr="003E24C1" w:rsidRDefault="00500D7E" w:rsidP="00500D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500D7E">
        <w:rPr>
          <w:rFonts w:ascii="Times New Roman" w:hAnsi="Times New Roman"/>
          <w:sz w:val="28"/>
          <w:szCs w:val="28"/>
        </w:rPr>
        <w:t>итки мулине – 100 см (в два сложения).</w:t>
      </w:r>
    </w:p>
    <w:p w14:paraId="50EA782B" w14:textId="77777777" w:rsidR="001B72A6" w:rsidRPr="003E24C1" w:rsidRDefault="001B72A6" w:rsidP="001B72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3E24C1">
        <w:rPr>
          <w:rFonts w:ascii="Times New Roman" w:hAnsi="Times New Roman"/>
          <w:b/>
          <w:i/>
          <w:sz w:val="28"/>
          <w:szCs w:val="28"/>
        </w:rPr>
        <w:t>«Практическая работа по технологии обработки швейного изделия или узла» 8-9 класс</w:t>
      </w:r>
    </w:p>
    <w:p w14:paraId="33EE6F77" w14:textId="6A942E6D" w:rsidR="00500D7E" w:rsidRPr="00500D7E" w:rsidRDefault="00500D7E" w:rsidP="00500D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500D7E">
        <w:rPr>
          <w:rFonts w:ascii="Times New Roman" w:hAnsi="Times New Roman"/>
          <w:sz w:val="28"/>
          <w:szCs w:val="28"/>
        </w:rPr>
        <w:t xml:space="preserve">кань с мелким цветочным рисунком 210ммХ230мм  - 1 деталь; </w:t>
      </w:r>
    </w:p>
    <w:p w14:paraId="5D36FB1A" w14:textId="234D8168" w:rsidR="00500D7E" w:rsidRPr="00500D7E" w:rsidRDefault="00500D7E" w:rsidP="00500D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500D7E">
        <w:rPr>
          <w:rFonts w:ascii="Times New Roman" w:hAnsi="Times New Roman"/>
          <w:sz w:val="28"/>
          <w:szCs w:val="28"/>
        </w:rPr>
        <w:t>осая бейка (цвет, сочетающийся с основной тканью) – 200 мм;</w:t>
      </w:r>
    </w:p>
    <w:p w14:paraId="214BEA3E" w14:textId="381EDE00" w:rsidR="00500D7E" w:rsidRPr="00500D7E" w:rsidRDefault="00500D7E" w:rsidP="00500D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500D7E">
        <w:rPr>
          <w:rFonts w:ascii="Times New Roman" w:hAnsi="Times New Roman"/>
          <w:sz w:val="28"/>
          <w:szCs w:val="28"/>
        </w:rPr>
        <w:t xml:space="preserve">етр (30Х30 мм) 1 </w:t>
      </w:r>
      <w:proofErr w:type="spellStart"/>
      <w:r w:rsidRPr="00500D7E">
        <w:rPr>
          <w:rFonts w:ascii="Times New Roman" w:hAnsi="Times New Roman"/>
          <w:sz w:val="28"/>
          <w:szCs w:val="28"/>
        </w:rPr>
        <w:t>шт</w:t>
      </w:r>
      <w:proofErr w:type="spellEnd"/>
      <w:r w:rsidR="006735D4">
        <w:rPr>
          <w:rFonts w:ascii="Times New Roman" w:hAnsi="Times New Roman"/>
          <w:sz w:val="28"/>
          <w:szCs w:val="28"/>
        </w:rPr>
        <w:t>;</w:t>
      </w:r>
      <w:r w:rsidRPr="00500D7E">
        <w:rPr>
          <w:rFonts w:ascii="Times New Roman" w:hAnsi="Times New Roman"/>
          <w:sz w:val="28"/>
          <w:szCs w:val="28"/>
        </w:rPr>
        <w:t xml:space="preserve"> </w:t>
      </w:r>
    </w:p>
    <w:p w14:paraId="7865FF2C" w14:textId="59F2B71B" w:rsidR="00500D7E" w:rsidRPr="00500D7E" w:rsidRDefault="00500D7E" w:rsidP="00500D7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</w:t>
      </w:r>
      <w:r w:rsidRPr="00500D7E">
        <w:rPr>
          <w:rFonts w:ascii="Times New Roman" w:hAnsi="Times New Roman"/>
          <w:sz w:val="28"/>
          <w:szCs w:val="28"/>
        </w:rPr>
        <w:t>итки мулине – 70 см (в два сложения).</w:t>
      </w:r>
    </w:p>
    <w:p w14:paraId="4F905D20" w14:textId="77777777" w:rsidR="001B72A6" w:rsidRPr="003E24C1" w:rsidRDefault="001B72A6" w:rsidP="001B72A6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705186E3" w14:textId="77777777" w:rsidR="001B72A6" w:rsidRDefault="001B72A6" w:rsidP="001B72A6">
      <w:pPr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E24C1">
        <w:rPr>
          <w:rFonts w:ascii="Times New Roman" w:hAnsi="Times New Roman"/>
          <w:b/>
          <w:i/>
          <w:sz w:val="28"/>
          <w:szCs w:val="28"/>
        </w:rPr>
        <w:t>«Практическая работа по технологии обработки швейного изделия или узла» 10-11 класс</w:t>
      </w:r>
    </w:p>
    <w:p w14:paraId="1450D92B" w14:textId="2D0D957E" w:rsidR="006735D4" w:rsidRPr="006735D4" w:rsidRDefault="006735D4" w:rsidP="006735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6735D4">
        <w:rPr>
          <w:rFonts w:ascii="Times New Roman" w:hAnsi="Times New Roman"/>
          <w:sz w:val="28"/>
          <w:szCs w:val="28"/>
        </w:rPr>
        <w:t>кань однотонная (светлых оттенков, например белая) 280ммХ220мм - 1 деталь</w:t>
      </w:r>
      <w:r>
        <w:rPr>
          <w:rFonts w:ascii="Times New Roman" w:hAnsi="Times New Roman"/>
          <w:sz w:val="28"/>
          <w:szCs w:val="28"/>
        </w:rPr>
        <w:t>;</w:t>
      </w:r>
    </w:p>
    <w:p w14:paraId="7CA81524" w14:textId="1BBD7686" w:rsidR="006735D4" w:rsidRPr="006735D4" w:rsidRDefault="006735D4" w:rsidP="006735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</w:t>
      </w:r>
      <w:r w:rsidRPr="006735D4">
        <w:rPr>
          <w:rFonts w:ascii="Times New Roman" w:hAnsi="Times New Roman"/>
          <w:sz w:val="28"/>
          <w:szCs w:val="28"/>
        </w:rPr>
        <w:t>кань однотонная (ярких оттенков, например голубая) 140ммХ140мм - 1 деталь</w:t>
      </w:r>
      <w:r>
        <w:rPr>
          <w:rFonts w:ascii="Times New Roman" w:hAnsi="Times New Roman"/>
          <w:sz w:val="28"/>
          <w:szCs w:val="28"/>
        </w:rPr>
        <w:t>;</w:t>
      </w:r>
    </w:p>
    <w:p w14:paraId="57401411" w14:textId="1F8B35E6" w:rsidR="006735D4" w:rsidRPr="006735D4" w:rsidRDefault="006735D4" w:rsidP="006735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</w:t>
      </w:r>
      <w:r w:rsidRPr="006735D4">
        <w:rPr>
          <w:rFonts w:ascii="Times New Roman" w:hAnsi="Times New Roman"/>
          <w:sz w:val="28"/>
          <w:szCs w:val="28"/>
        </w:rPr>
        <w:t>осая бейка в тон тканей 140 мм (14 см)</w:t>
      </w:r>
      <w:r>
        <w:rPr>
          <w:rFonts w:ascii="Times New Roman" w:hAnsi="Times New Roman"/>
          <w:sz w:val="28"/>
          <w:szCs w:val="28"/>
        </w:rPr>
        <w:t>;</w:t>
      </w:r>
    </w:p>
    <w:p w14:paraId="504EB21B" w14:textId="3B60073E" w:rsidR="006735D4" w:rsidRPr="006735D4" w:rsidRDefault="006735D4" w:rsidP="006735D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Pr="006735D4">
        <w:rPr>
          <w:rFonts w:ascii="Times New Roman" w:hAnsi="Times New Roman"/>
          <w:sz w:val="28"/>
          <w:szCs w:val="28"/>
        </w:rPr>
        <w:t>етр подходящего оттенка 30Х30 мм</w:t>
      </w:r>
      <w:r>
        <w:rPr>
          <w:rFonts w:ascii="Times New Roman" w:hAnsi="Times New Roman"/>
          <w:sz w:val="28"/>
          <w:szCs w:val="28"/>
        </w:rPr>
        <w:t>.</w:t>
      </w:r>
    </w:p>
    <w:p w14:paraId="377D72C5" w14:textId="77777777" w:rsidR="00500D7E" w:rsidRPr="003E24C1" w:rsidRDefault="00500D7E" w:rsidP="001B72A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276C48F9" w14:textId="77777777" w:rsidR="001B72A6" w:rsidRPr="007A561D" w:rsidRDefault="001B72A6" w:rsidP="001B72A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A561D">
        <w:rPr>
          <w:bCs/>
          <w:sz w:val="28"/>
          <w:szCs w:val="28"/>
        </w:rPr>
        <w:t xml:space="preserve">Практическая работа по обработке швейного изделия или узла, </w:t>
      </w:r>
      <w:r w:rsidRPr="007A561D">
        <w:rPr>
          <w:sz w:val="28"/>
          <w:szCs w:val="28"/>
        </w:rPr>
        <w:t xml:space="preserve">проводится при наличии у каждого участника индивидуального рабочего места, оснащенного следующими материалами и оборудованием для работы: </w:t>
      </w:r>
    </w:p>
    <w:p w14:paraId="003830A8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бытовая или промышленная швейная электрическая машина; </w:t>
      </w:r>
    </w:p>
    <w:p w14:paraId="06AF595A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набор цветных нитей, включая нитки в тон ткани и контрастные; </w:t>
      </w:r>
    </w:p>
    <w:p w14:paraId="10038DA5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ножницы; </w:t>
      </w:r>
    </w:p>
    <w:p w14:paraId="735D9A6B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иглы ручные; </w:t>
      </w:r>
    </w:p>
    <w:p w14:paraId="68F9E142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наперсток; </w:t>
      </w:r>
    </w:p>
    <w:p w14:paraId="5543963D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7A561D">
        <w:rPr>
          <w:sz w:val="28"/>
          <w:szCs w:val="28"/>
        </w:rPr>
        <w:t xml:space="preserve">портновский мел; </w:t>
      </w:r>
    </w:p>
    <w:p w14:paraId="1CE78644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сантиметровая лента; </w:t>
      </w:r>
    </w:p>
    <w:p w14:paraId="7916ABF3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швейные булавки; </w:t>
      </w:r>
    </w:p>
    <w:p w14:paraId="75CF93E4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игольница; </w:t>
      </w:r>
    </w:p>
    <w:p w14:paraId="37699388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папки-конверты на кнопке или с бегунком на молнии со всем необходимым для практической работы; </w:t>
      </w:r>
    </w:p>
    <w:p w14:paraId="684D8C10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детали кроя для каждого участника (в соответствии с разработанными заданиями); </w:t>
      </w:r>
    </w:p>
    <w:p w14:paraId="020342D8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инструкционные карты; </w:t>
      </w:r>
    </w:p>
    <w:p w14:paraId="522803B4" w14:textId="77777777" w:rsidR="001B72A6" w:rsidRPr="007A561D" w:rsidRDefault="001B72A6" w:rsidP="001B72A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561D">
        <w:rPr>
          <w:sz w:val="28"/>
          <w:szCs w:val="28"/>
        </w:rPr>
        <w:t xml:space="preserve">емкость для сбора отходов. </w:t>
      </w:r>
    </w:p>
    <w:p w14:paraId="6422E2D0" w14:textId="77777777" w:rsidR="001B72A6" w:rsidRPr="003E24C1" w:rsidRDefault="001B72A6" w:rsidP="001B72A6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E24C1">
        <w:rPr>
          <w:rFonts w:ascii="Times New Roman" w:hAnsi="Times New Roman"/>
          <w:sz w:val="28"/>
          <w:szCs w:val="28"/>
        </w:rPr>
        <w:t xml:space="preserve">При выполнении практических работ по технологии изготовления швейного изделия или узла в аудитории должны постоянно находиться преподаватель для оперативного решения возникающих вопросов и механик для устранения неполадок швейных машин. В мастерских должны быть таблицы-плакаты по безопасным приемам работы, часы. Так же необходимо каждые 30 минут отмечать на доске оставшееся время. Участники олимпиады выполняют практическое задание в своей рабочей форме. </w:t>
      </w:r>
    </w:p>
    <w:p w14:paraId="29642EEA" w14:textId="783F9D38" w:rsidR="001B72A6" w:rsidRPr="00F770FF" w:rsidRDefault="001B72A6" w:rsidP="001B72A6">
      <w:pPr>
        <w:spacing w:line="36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 w:rsidRPr="00F770FF">
        <w:rPr>
          <w:rFonts w:ascii="Times New Roman" w:hAnsi="Times New Roman"/>
          <w:sz w:val="28"/>
          <w:szCs w:val="28"/>
        </w:rPr>
        <w:t xml:space="preserve">Для тиражирования заданий по технологии обработки швейного изделия или узла необходимо на каждого участника: на задания для 7 класса потребуется – 5 листов (включая карту пооперационного контроля)  формата А4; на задания для 8-9 класса потребуется – 5 листов (включая карту пооперационного контроля) формата А4; на задания для 10-11 класса потребуется - </w:t>
      </w:r>
      <w:r w:rsidR="00F770FF" w:rsidRPr="00F770FF">
        <w:rPr>
          <w:rFonts w:ascii="Times New Roman" w:hAnsi="Times New Roman"/>
          <w:sz w:val="28"/>
          <w:szCs w:val="28"/>
        </w:rPr>
        <w:t>5</w:t>
      </w:r>
      <w:r w:rsidRPr="00F770FF">
        <w:rPr>
          <w:rFonts w:ascii="Times New Roman" w:hAnsi="Times New Roman"/>
          <w:sz w:val="28"/>
          <w:szCs w:val="28"/>
        </w:rPr>
        <w:t xml:space="preserve"> листов (включая карту пооперационного контроля)  формата А4. </w:t>
      </w:r>
    </w:p>
    <w:p w14:paraId="03688953" w14:textId="77777777" w:rsidR="00210530" w:rsidRDefault="00210530" w:rsidP="001B72A6">
      <w:pPr>
        <w:spacing w:line="360" w:lineRule="auto"/>
        <w:ind w:firstLine="709"/>
        <w:jc w:val="both"/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3 </w:t>
      </w:r>
      <w:r w:rsidR="006A7C69"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 Т</w:t>
      </w:r>
      <w:r w:rsidRPr="00210530"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>ур</w:t>
      </w:r>
      <w:r w:rsidR="006A7C69">
        <w:rPr>
          <w:rFonts w:ascii="Times New Roman" w:hAnsi="Times New Roman"/>
          <w:b/>
          <w:i/>
          <w:snapToGrid w:val="0"/>
          <w:color w:val="000000"/>
          <w:sz w:val="28"/>
          <w:szCs w:val="28"/>
          <w:u w:val="single"/>
        </w:rPr>
        <w:t xml:space="preserve"> Защита проектов</w:t>
      </w:r>
    </w:p>
    <w:p w14:paraId="5C68DF1C" w14:textId="77777777" w:rsidR="001B72A6" w:rsidRDefault="001B72A6" w:rsidP="001B72A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72F7"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>В качестве помещений для тура</w:t>
      </w:r>
      <w:r>
        <w:rPr>
          <w:rFonts w:ascii="Times New Roman" w:hAnsi="Times New Roman"/>
          <w:b/>
          <w:i/>
          <w:snapToGrid w:val="0"/>
          <w:color w:val="000000"/>
          <w:sz w:val="28"/>
          <w:szCs w:val="28"/>
        </w:rPr>
        <w:t xml:space="preserve"> «защита проекта»</w:t>
      </w:r>
      <w:r w:rsidRPr="009A72F7">
        <w:rPr>
          <w:rFonts w:ascii="Times New Roman" w:hAnsi="Times New Roman"/>
          <w:snapToGrid w:val="0"/>
          <w:color w:val="000000"/>
          <w:sz w:val="28"/>
          <w:szCs w:val="28"/>
        </w:rPr>
        <w:t xml:space="preserve"> целесообразно </w:t>
      </w:r>
      <w:r w:rsidRPr="00C242D9">
        <w:rPr>
          <w:rFonts w:ascii="Times New Roman" w:hAnsi="Times New Roman"/>
          <w:snapToGrid w:val="0"/>
          <w:color w:val="000000"/>
          <w:sz w:val="28"/>
          <w:szCs w:val="28"/>
        </w:rPr>
        <w:t xml:space="preserve">использовать </w:t>
      </w:r>
      <w:r w:rsidRPr="00C242D9">
        <w:rPr>
          <w:rFonts w:ascii="Times New Roman" w:hAnsi="Times New Roman"/>
          <w:sz w:val="28"/>
          <w:szCs w:val="28"/>
        </w:rPr>
        <w:t xml:space="preserve">большие аудитории (демонстрационный или актовый зал). Лучше всего проводить демонстрацию швейных изделий в помещении с подиумом (либо со специальным возвышением, либо с условно обозначенным), которое способно вместить всех желающих. Зал должен </w:t>
      </w:r>
      <w:r w:rsidRPr="00C242D9">
        <w:rPr>
          <w:rFonts w:ascii="Times New Roman" w:hAnsi="Times New Roman"/>
          <w:sz w:val="28"/>
          <w:szCs w:val="28"/>
        </w:rPr>
        <w:lastRenderedPageBreak/>
        <w:t>быть хорошо освещён, так как участники представляют модели. Для проведения защиты необходимо наличие следующего: компьютера, мультимедийного оборудования, экрана, устройства для крепления плакатов и изделий, демонстрационные столы, манекены, приспособления для крепления экспонатов, столы для жюри (располагаются лицом к сцене/подиуму и экрану), таймер. Рядом с помещением, где проводится защита, должна быть аудитория для подготовки участников и их моделей. Эта аудитория должна быть оборудована розетками, утюгом/парогенератором, зеркалами, вешалками, стойками для одежды.</w:t>
      </w:r>
    </w:p>
    <w:p w14:paraId="3E442A96" w14:textId="77777777" w:rsidR="00E2229D" w:rsidRDefault="00E2229D" w:rsidP="00E222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29D">
        <w:rPr>
          <w:rFonts w:ascii="Times New Roman" w:hAnsi="Times New Roman"/>
          <w:sz w:val="28"/>
          <w:szCs w:val="28"/>
        </w:rPr>
        <w:t>Проект – это сложная и трудоемкая работа, требующая времени. На муниципальном этапе проект может быть завершён на 75%. В этом случае предметно-методическая комиссия определяет степень готовности проекта и оценивает проект с учетом его доработки. На защиту творческих проектов каждый участник олимпиады представляет выполненное изделие (проектный продукт), пояснительную записку и готовит презентацию проекта. Пояснительная записка выполняется в соответствии с определёнными правилами и является развернутым описанием деятельности учащегося при выполнении проекта.</w:t>
      </w:r>
    </w:p>
    <w:p w14:paraId="5822882B" w14:textId="77777777" w:rsidR="00E2229D" w:rsidRPr="00E2229D" w:rsidRDefault="00E2229D" w:rsidP="00E2229D">
      <w:pPr>
        <w:pStyle w:val="a3"/>
        <w:spacing w:line="360" w:lineRule="auto"/>
        <w:ind w:left="0" w:right="361" w:firstLine="709"/>
        <w:jc w:val="both"/>
        <w:rPr>
          <w:sz w:val="28"/>
          <w:szCs w:val="28"/>
        </w:rPr>
      </w:pPr>
      <w:r w:rsidRPr="00E2229D">
        <w:rPr>
          <w:sz w:val="28"/>
          <w:szCs w:val="28"/>
        </w:rPr>
        <w:t xml:space="preserve">Оценка творческого проекта для всех возрастных групп (7 класс, 8-9 классы, 10-11 классы) составляет из трех </w:t>
      </w:r>
      <w:r w:rsidRPr="00E2229D">
        <w:rPr>
          <w:spacing w:val="-2"/>
          <w:sz w:val="28"/>
          <w:szCs w:val="28"/>
        </w:rPr>
        <w:t>компонентов:</w:t>
      </w:r>
    </w:p>
    <w:p w14:paraId="3FCEC4FE" w14:textId="77777777" w:rsidR="00E2229D" w:rsidRPr="00E2229D" w:rsidRDefault="00E2229D" w:rsidP="00A97907">
      <w:pPr>
        <w:pStyle w:val="a5"/>
        <w:numPr>
          <w:ilvl w:val="0"/>
          <w:numId w:val="1"/>
        </w:numPr>
        <w:tabs>
          <w:tab w:val="left" w:pos="1490"/>
        </w:tabs>
        <w:spacing w:line="360" w:lineRule="auto"/>
        <w:ind w:left="1815"/>
        <w:jc w:val="both"/>
        <w:rPr>
          <w:sz w:val="28"/>
          <w:szCs w:val="28"/>
        </w:rPr>
      </w:pPr>
      <w:r w:rsidRPr="00E2229D">
        <w:rPr>
          <w:sz w:val="28"/>
          <w:szCs w:val="28"/>
        </w:rPr>
        <w:t>оценка</w:t>
      </w:r>
      <w:r w:rsidRPr="00E2229D">
        <w:rPr>
          <w:spacing w:val="-6"/>
          <w:sz w:val="28"/>
          <w:szCs w:val="28"/>
        </w:rPr>
        <w:t xml:space="preserve"> </w:t>
      </w:r>
      <w:r w:rsidRPr="00E2229D">
        <w:rPr>
          <w:sz w:val="28"/>
          <w:szCs w:val="28"/>
        </w:rPr>
        <w:t>пояснительной</w:t>
      </w:r>
      <w:r w:rsidRPr="00E2229D">
        <w:rPr>
          <w:spacing w:val="-5"/>
          <w:sz w:val="28"/>
          <w:szCs w:val="28"/>
        </w:rPr>
        <w:t xml:space="preserve"> </w:t>
      </w:r>
      <w:r w:rsidRPr="00E2229D">
        <w:rPr>
          <w:sz w:val="28"/>
          <w:szCs w:val="28"/>
        </w:rPr>
        <w:t>записки</w:t>
      </w:r>
      <w:r w:rsidRPr="00E2229D">
        <w:rPr>
          <w:spacing w:val="1"/>
          <w:sz w:val="28"/>
          <w:szCs w:val="28"/>
        </w:rPr>
        <w:t xml:space="preserve"> </w:t>
      </w:r>
      <w:r w:rsidRPr="00E2229D">
        <w:rPr>
          <w:sz w:val="28"/>
          <w:szCs w:val="28"/>
        </w:rPr>
        <w:t>–</w:t>
      </w:r>
      <w:r w:rsidRPr="00E2229D">
        <w:rPr>
          <w:spacing w:val="-3"/>
          <w:sz w:val="28"/>
          <w:szCs w:val="28"/>
        </w:rPr>
        <w:t xml:space="preserve"> </w:t>
      </w:r>
      <w:r w:rsidRPr="00E2229D">
        <w:rPr>
          <w:sz w:val="28"/>
          <w:szCs w:val="28"/>
        </w:rPr>
        <w:t>максимум</w:t>
      </w:r>
      <w:r w:rsidRPr="00E2229D">
        <w:rPr>
          <w:spacing w:val="-4"/>
          <w:sz w:val="28"/>
          <w:szCs w:val="28"/>
        </w:rPr>
        <w:t xml:space="preserve"> </w:t>
      </w:r>
      <w:r w:rsidRPr="00E2229D">
        <w:rPr>
          <w:sz w:val="28"/>
          <w:szCs w:val="28"/>
        </w:rPr>
        <w:t xml:space="preserve">10 </w:t>
      </w:r>
      <w:r w:rsidRPr="00E2229D">
        <w:rPr>
          <w:spacing w:val="-2"/>
          <w:sz w:val="28"/>
          <w:szCs w:val="28"/>
        </w:rPr>
        <w:t>баллов;</w:t>
      </w:r>
    </w:p>
    <w:p w14:paraId="7A682946" w14:textId="77777777" w:rsidR="00E2229D" w:rsidRPr="00E2229D" w:rsidRDefault="00E2229D" w:rsidP="00A97907">
      <w:pPr>
        <w:pStyle w:val="a5"/>
        <w:numPr>
          <w:ilvl w:val="0"/>
          <w:numId w:val="1"/>
        </w:numPr>
        <w:tabs>
          <w:tab w:val="left" w:pos="1490"/>
        </w:tabs>
        <w:spacing w:line="360" w:lineRule="auto"/>
        <w:ind w:left="1815"/>
        <w:jc w:val="both"/>
        <w:rPr>
          <w:sz w:val="28"/>
          <w:szCs w:val="28"/>
        </w:rPr>
      </w:pPr>
      <w:r w:rsidRPr="00E2229D">
        <w:rPr>
          <w:sz w:val="28"/>
          <w:szCs w:val="28"/>
        </w:rPr>
        <w:t>оценка</w:t>
      </w:r>
      <w:r w:rsidRPr="00E2229D">
        <w:rPr>
          <w:spacing w:val="-4"/>
          <w:sz w:val="28"/>
          <w:szCs w:val="28"/>
        </w:rPr>
        <w:t xml:space="preserve"> </w:t>
      </w:r>
      <w:r w:rsidRPr="00E2229D">
        <w:rPr>
          <w:sz w:val="28"/>
          <w:szCs w:val="28"/>
        </w:rPr>
        <w:t>изделия</w:t>
      </w:r>
      <w:r w:rsidRPr="00E2229D">
        <w:rPr>
          <w:spacing w:val="-2"/>
          <w:sz w:val="28"/>
          <w:szCs w:val="28"/>
        </w:rPr>
        <w:t xml:space="preserve"> </w:t>
      </w:r>
      <w:r w:rsidRPr="00E2229D">
        <w:rPr>
          <w:sz w:val="28"/>
          <w:szCs w:val="28"/>
        </w:rPr>
        <w:t>(проектного</w:t>
      </w:r>
      <w:r w:rsidRPr="00E2229D">
        <w:rPr>
          <w:spacing w:val="-2"/>
          <w:sz w:val="28"/>
          <w:szCs w:val="28"/>
        </w:rPr>
        <w:t xml:space="preserve"> </w:t>
      </w:r>
      <w:r w:rsidRPr="00E2229D">
        <w:rPr>
          <w:sz w:val="28"/>
          <w:szCs w:val="28"/>
        </w:rPr>
        <w:t>продукта)</w:t>
      </w:r>
      <w:r w:rsidRPr="00E2229D">
        <w:rPr>
          <w:spacing w:val="-1"/>
          <w:sz w:val="28"/>
          <w:szCs w:val="28"/>
        </w:rPr>
        <w:t xml:space="preserve"> </w:t>
      </w:r>
      <w:r w:rsidRPr="00E2229D">
        <w:rPr>
          <w:sz w:val="28"/>
          <w:szCs w:val="28"/>
        </w:rPr>
        <w:t>–</w:t>
      </w:r>
      <w:r w:rsidRPr="00E2229D">
        <w:rPr>
          <w:spacing w:val="-2"/>
          <w:sz w:val="28"/>
          <w:szCs w:val="28"/>
        </w:rPr>
        <w:t xml:space="preserve"> </w:t>
      </w:r>
      <w:r w:rsidRPr="00E2229D">
        <w:rPr>
          <w:sz w:val="28"/>
          <w:szCs w:val="28"/>
        </w:rPr>
        <w:t>максимум</w:t>
      </w:r>
      <w:r w:rsidRPr="00E2229D">
        <w:rPr>
          <w:spacing w:val="-1"/>
          <w:sz w:val="28"/>
          <w:szCs w:val="28"/>
        </w:rPr>
        <w:t xml:space="preserve"> </w:t>
      </w:r>
      <w:r w:rsidRPr="00E2229D">
        <w:rPr>
          <w:sz w:val="28"/>
          <w:szCs w:val="28"/>
        </w:rPr>
        <w:t>20</w:t>
      </w:r>
      <w:r w:rsidRPr="00E2229D">
        <w:rPr>
          <w:spacing w:val="-2"/>
          <w:sz w:val="28"/>
          <w:szCs w:val="28"/>
        </w:rPr>
        <w:t xml:space="preserve"> баллов;</w:t>
      </w:r>
    </w:p>
    <w:p w14:paraId="09045CF1" w14:textId="77777777" w:rsidR="00E2229D" w:rsidRPr="00E2229D" w:rsidRDefault="00E2229D" w:rsidP="00A97907">
      <w:pPr>
        <w:pStyle w:val="a5"/>
        <w:numPr>
          <w:ilvl w:val="0"/>
          <w:numId w:val="1"/>
        </w:numPr>
        <w:tabs>
          <w:tab w:val="left" w:pos="1490"/>
        </w:tabs>
        <w:spacing w:line="360" w:lineRule="auto"/>
        <w:ind w:left="1815"/>
        <w:jc w:val="both"/>
        <w:rPr>
          <w:sz w:val="28"/>
          <w:szCs w:val="28"/>
        </w:rPr>
      </w:pPr>
      <w:r w:rsidRPr="00E2229D">
        <w:rPr>
          <w:sz w:val="28"/>
          <w:szCs w:val="28"/>
        </w:rPr>
        <w:t>оценка</w:t>
      </w:r>
      <w:r w:rsidRPr="00E2229D">
        <w:rPr>
          <w:spacing w:val="-4"/>
          <w:sz w:val="28"/>
          <w:szCs w:val="28"/>
        </w:rPr>
        <w:t xml:space="preserve"> </w:t>
      </w:r>
      <w:r w:rsidRPr="00E2229D">
        <w:rPr>
          <w:sz w:val="28"/>
          <w:szCs w:val="28"/>
        </w:rPr>
        <w:t>выступления</w:t>
      </w:r>
      <w:r w:rsidRPr="00E2229D">
        <w:rPr>
          <w:spacing w:val="-3"/>
          <w:sz w:val="28"/>
          <w:szCs w:val="28"/>
        </w:rPr>
        <w:t xml:space="preserve"> </w:t>
      </w:r>
      <w:r w:rsidRPr="00E2229D">
        <w:rPr>
          <w:sz w:val="28"/>
          <w:szCs w:val="28"/>
        </w:rPr>
        <w:t>(презентации</w:t>
      </w:r>
      <w:r w:rsidRPr="00E2229D">
        <w:rPr>
          <w:spacing w:val="-3"/>
          <w:sz w:val="28"/>
          <w:szCs w:val="28"/>
        </w:rPr>
        <w:t xml:space="preserve"> </w:t>
      </w:r>
      <w:r w:rsidRPr="00E2229D">
        <w:rPr>
          <w:sz w:val="28"/>
          <w:szCs w:val="28"/>
        </w:rPr>
        <w:t>проекта) –</w:t>
      </w:r>
      <w:r w:rsidRPr="00E2229D">
        <w:rPr>
          <w:spacing w:val="-6"/>
          <w:sz w:val="28"/>
          <w:szCs w:val="28"/>
        </w:rPr>
        <w:t xml:space="preserve"> </w:t>
      </w:r>
      <w:r w:rsidRPr="00E2229D">
        <w:rPr>
          <w:sz w:val="28"/>
          <w:szCs w:val="28"/>
        </w:rPr>
        <w:t>максимум</w:t>
      </w:r>
      <w:r w:rsidRPr="00E2229D">
        <w:rPr>
          <w:spacing w:val="-2"/>
          <w:sz w:val="28"/>
          <w:szCs w:val="28"/>
        </w:rPr>
        <w:t xml:space="preserve"> </w:t>
      </w:r>
      <w:r w:rsidRPr="00E2229D">
        <w:rPr>
          <w:sz w:val="28"/>
          <w:szCs w:val="28"/>
        </w:rPr>
        <w:t>10</w:t>
      </w:r>
      <w:r w:rsidRPr="00E2229D">
        <w:rPr>
          <w:spacing w:val="-2"/>
          <w:sz w:val="28"/>
          <w:szCs w:val="28"/>
        </w:rPr>
        <w:t xml:space="preserve"> баллов.</w:t>
      </w:r>
    </w:p>
    <w:p w14:paraId="076E3C6E" w14:textId="31A634C7" w:rsidR="00E2229D" w:rsidRDefault="00E2229D" w:rsidP="00E2229D">
      <w:pPr>
        <w:tabs>
          <w:tab w:val="left" w:pos="0"/>
        </w:tabs>
        <w:spacing w:before="1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Тематика</w:t>
      </w:r>
      <w:r w:rsidRPr="00E2229D">
        <w:rPr>
          <w:rFonts w:ascii="Times New Roman" w:hAnsi="Times New Roman"/>
          <w:sz w:val="28"/>
          <w:szCs w:val="28"/>
        </w:rPr>
        <w:t xml:space="preserve"> проектов для участников олимпиады на всех этапах – «</w:t>
      </w:r>
      <w:r w:rsidR="00F770FF">
        <w:rPr>
          <w:rFonts w:ascii="Times New Roman" w:hAnsi="Times New Roman"/>
          <w:sz w:val="28"/>
          <w:szCs w:val="28"/>
        </w:rPr>
        <w:t>Время созидать</w:t>
      </w:r>
      <w:r w:rsidRPr="00E2229D">
        <w:rPr>
          <w:rFonts w:ascii="Times New Roman" w:hAnsi="Times New Roman"/>
          <w:sz w:val="28"/>
          <w:szCs w:val="28"/>
        </w:rPr>
        <w:t>». Все проекты должны отвечать заданной теме, а члены жюри должны учитывать соответствие проекта при оценке. Крит</w:t>
      </w:r>
      <w:r w:rsidR="00A531AC">
        <w:rPr>
          <w:rFonts w:ascii="Times New Roman" w:hAnsi="Times New Roman"/>
          <w:sz w:val="28"/>
          <w:szCs w:val="28"/>
        </w:rPr>
        <w:t>ерии оценки творческого проекта:</w:t>
      </w:r>
    </w:p>
    <w:p w14:paraId="22A3054C" w14:textId="77777777" w:rsidR="00F770FF" w:rsidRDefault="00F770FF" w:rsidP="00E2229D">
      <w:pPr>
        <w:tabs>
          <w:tab w:val="left" w:pos="0"/>
        </w:tabs>
        <w:spacing w:before="137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110840" w14:textId="77777777" w:rsidR="00A041FF" w:rsidRDefault="00A041FF" w:rsidP="00A041FF">
      <w:pPr>
        <w:spacing w:before="74"/>
        <w:ind w:left="934" w:right="233"/>
        <w:jc w:val="center"/>
        <w:rPr>
          <w:b/>
          <w:sz w:val="24"/>
        </w:rPr>
      </w:pPr>
    </w:p>
    <w:p w14:paraId="4776533F" w14:textId="77777777" w:rsidR="00A041FF" w:rsidRPr="00A041FF" w:rsidRDefault="00A041FF" w:rsidP="00A041FF">
      <w:pPr>
        <w:spacing w:before="74"/>
        <w:ind w:left="934" w:right="233"/>
        <w:jc w:val="center"/>
        <w:rPr>
          <w:rFonts w:ascii="Times New Roman" w:hAnsi="Times New Roman"/>
          <w:b/>
          <w:sz w:val="28"/>
          <w:szCs w:val="28"/>
        </w:rPr>
      </w:pPr>
      <w:r w:rsidRPr="00A041FF">
        <w:rPr>
          <w:rFonts w:ascii="Times New Roman" w:hAnsi="Times New Roman"/>
          <w:b/>
          <w:sz w:val="28"/>
          <w:szCs w:val="28"/>
        </w:rPr>
        <w:t>Примерные</w:t>
      </w:r>
      <w:r w:rsidRPr="00A041F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A041FF">
        <w:rPr>
          <w:rFonts w:ascii="Times New Roman" w:hAnsi="Times New Roman"/>
          <w:b/>
          <w:sz w:val="28"/>
          <w:szCs w:val="28"/>
        </w:rPr>
        <w:t>критерии</w:t>
      </w:r>
      <w:r w:rsidRPr="00A041F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041FF">
        <w:rPr>
          <w:rFonts w:ascii="Times New Roman" w:hAnsi="Times New Roman"/>
          <w:b/>
          <w:sz w:val="28"/>
          <w:szCs w:val="28"/>
        </w:rPr>
        <w:t>оценки</w:t>
      </w:r>
      <w:r w:rsidRPr="00A041F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041FF">
        <w:rPr>
          <w:rFonts w:ascii="Times New Roman" w:hAnsi="Times New Roman"/>
          <w:b/>
          <w:sz w:val="28"/>
          <w:szCs w:val="28"/>
        </w:rPr>
        <w:t>творческого</w:t>
      </w:r>
      <w:r w:rsidRPr="00A041F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041FF">
        <w:rPr>
          <w:rFonts w:ascii="Times New Roman" w:hAnsi="Times New Roman"/>
          <w:b/>
          <w:spacing w:val="-2"/>
          <w:sz w:val="28"/>
          <w:szCs w:val="28"/>
        </w:rPr>
        <w:t>проекта</w:t>
      </w:r>
    </w:p>
    <w:p w14:paraId="2164631E" w14:textId="77777777" w:rsidR="00A041FF" w:rsidRPr="00CC7BF1" w:rsidRDefault="00A041FF" w:rsidP="00A041FF">
      <w:pPr>
        <w:spacing w:before="138"/>
        <w:ind w:left="934" w:right="233"/>
        <w:jc w:val="center"/>
        <w:rPr>
          <w:rFonts w:ascii="Times New Roman" w:hAnsi="Times New Roman"/>
          <w:i/>
          <w:sz w:val="24"/>
          <w:szCs w:val="24"/>
        </w:rPr>
      </w:pPr>
      <w:r w:rsidRPr="00CC7BF1">
        <w:rPr>
          <w:rFonts w:ascii="Times New Roman" w:hAnsi="Times New Roman"/>
          <w:i/>
          <w:sz w:val="24"/>
          <w:szCs w:val="24"/>
        </w:rPr>
        <w:t>(развернутая схема</w:t>
      </w:r>
      <w:r w:rsidRPr="00CC7BF1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CC7BF1">
        <w:rPr>
          <w:rFonts w:ascii="Times New Roman" w:hAnsi="Times New Roman"/>
          <w:i/>
          <w:spacing w:val="-2"/>
          <w:sz w:val="24"/>
          <w:szCs w:val="24"/>
        </w:rPr>
        <w:t>оценки)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7"/>
        <w:gridCol w:w="600"/>
        <w:gridCol w:w="6895"/>
        <w:gridCol w:w="823"/>
      </w:tblGrid>
      <w:tr w:rsidR="00934CE8" w:rsidRPr="00934CE8" w14:paraId="6729ACB1" w14:textId="77777777" w:rsidTr="00934CE8">
        <w:trPr>
          <w:trHeight w:val="45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3B3776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Критерии оценки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CB813C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</w:tr>
      <w:tr w:rsidR="00934CE8" w:rsidRPr="00934CE8" w14:paraId="43E3C05A" w14:textId="77777777" w:rsidTr="00934CE8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D2F098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6B64DF71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Поясни-</w:t>
            </w:r>
          </w:p>
          <w:p w14:paraId="17DCE54B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тельная записка</w:t>
            </w:r>
          </w:p>
          <w:p w14:paraId="10552FD0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lastRenderedPageBreak/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2F17EF91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Поясни-</w:t>
            </w:r>
          </w:p>
          <w:p w14:paraId="444E5F93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тельная записка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55256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46F1C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Содержание и оформление документации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C72BB0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34CE8" w:rsidRPr="00934CE8" w14:paraId="0E52FACB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57147F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BA02FD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1155E4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Общее оформление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18C539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934CE8" w:rsidRPr="00934CE8" w14:paraId="1F642183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6C047B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F4A824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35587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Работа оформлена по ГОСТ 7.32-2001 Международный стандарт оформления проектной документации)</w:t>
            </w:r>
          </w:p>
          <w:p w14:paraId="1A54FDFA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(да – 1; с незначительными отклонениями – 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A022CE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0/0,5/1</w:t>
            </w:r>
          </w:p>
        </w:tc>
      </w:tr>
      <w:tr w:rsidR="00934CE8" w:rsidRPr="00934CE8" w14:paraId="086BCA63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F666EE9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B9D60E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5C92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Качество теоретического исследования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11BC27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34CE8" w:rsidRPr="00934CE8" w14:paraId="773A95C7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3FDD8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2177C6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FCE5E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Наличие актуальности и обоснование проблемы в исследуемой</w:t>
            </w:r>
          </w:p>
          <w:p w14:paraId="0E0DD72C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сфере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(да – 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046244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</w:t>
            </w:r>
          </w:p>
        </w:tc>
      </w:tr>
      <w:tr w:rsidR="00934CE8" w:rsidRPr="00934CE8" w14:paraId="061E02C4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90F3A6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E0A0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B9323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Формулировка темы, целей и задач проекта</w:t>
            </w:r>
          </w:p>
          <w:p w14:paraId="42C93F6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(сформулированы полностью – 0,5; не сформулированы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913153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</w:t>
            </w:r>
          </w:p>
        </w:tc>
      </w:tr>
      <w:tr w:rsidR="00934CE8" w:rsidRPr="00934CE8" w14:paraId="4184FD59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85CC2DD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AC71D3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787D0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Сбор информации по проблеме (проведение маркетингового исследования для выявления спроса на проектируемый объект</w:t>
            </w:r>
          </w:p>
          <w:p w14:paraId="6B42206F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труда)   (да – 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E3356A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</w:t>
            </w:r>
          </w:p>
        </w:tc>
      </w:tr>
      <w:tr w:rsidR="00934CE8" w:rsidRPr="00934CE8" w14:paraId="2AE52393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F8110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B12CC1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0EB658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Предпроектное исследование: анализ исторических прототипов и</w:t>
            </w:r>
          </w:p>
          <w:p w14:paraId="4F75F35B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современных аналогов   (да – 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5DC66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</w:t>
            </w:r>
          </w:p>
        </w:tc>
      </w:tr>
      <w:tr w:rsidR="00934CE8" w:rsidRPr="00934CE8" w14:paraId="2C09FA26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2953F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4595F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954FE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Предложения решения выявленной проблемы. Авторская концепция проекта. Выбор оптимальной идеи. Описание</w:t>
            </w:r>
          </w:p>
          <w:p w14:paraId="3E281CB3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проектируемого материального объекта  (да – 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E1E48F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</w:t>
            </w:r>
          </w:p>
        </w:tc>
      </w:tr>
      <w:tr w:rsidR="00934CE8" w:rsidRPr="00934CE8" w14:paraId="37F0D99F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CE4020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7EC792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1.2.6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AEB8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методов проектирования и исследования анализируемой проблемы и знание процедур их проведения</w:t>
            </w:r>
          </w:p>
          <w:p w14:paraId="53E987EF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(умеет применять – 0,5, не умеет применять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10AE05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</w:t>
            </w:r>
          </w:p>
        </w:tc>
      </w:tr>
      <w:tr w:rsidR="00934CE8" w:rsidRPr="00934CE8" w14:paraId="691C5617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DD9808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23A33E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3A34D9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Креативность и новизна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0A52EF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34CE8" w:rsidRPr="00934CE8" w14:paraId="66E71404" w14:textId="77777777" w:rsidTr="00504C8E">
        <w:trPr>
          <w:trHeight w:val="215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F1FA43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EAE4F5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5E8043" w14:textId="77777777" w:rsidR="00934CE8" w:rsidRPr="00934CE8" w:rsidRDefault="00934CE8" w:rsidP="00934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Оригинальность предложенных идей:</w:t>
            </w:r>
          </w:p>
          <w:p w14:paraId="2D6B94E2" w14:textId="77777777" w:rsidR="00934CE8" w:rsidRPr="00934CE8" w:rsidRDefault="00934CE8" w:rsidP="00934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934CE8">
              <w:rPr>
                <w:rFonts w:ascii="Times New Roman" w:hAnsi="Times New Roman"/>
                <w:color w:val="000000"/>
                <w:sz w:val="14"/>
                <w:szCs w:val="14"/>
              </w:rPr>
              <w:tab/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форма и функция изделий: соответствие перспективным тенденциям моды, назначение, авангардность, креативность, следование традициям и т.д.;</w:t>
            </w:r>
          </w:p>
          <w:p w14:paraId="133B7666" w14:textId="77777777" w:rsidR="00934CE8" w:rsidRPr="00934CE8" w:rsidRDefault="00934CE8" w:rsidP="00934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934CE8">
              <w:rPr>
                <w:rFonts w:ascii="Times New Roman" w:hAnsi="Times New Roman"/>
                <w:color w:val="000000"/>
                <w:sz w:val="14"/>
                <w:szCs w:val="14"/>
              </w:rPr>
              <w:tab/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конструкция: универсальность, эргономичность, оригинальность, лёгкость и т. д;</w:t>
            </w:r>
          </w:p>
          <w:p w14:paraId="6B39E7CA" w14:textId="77777777" w:rsidR="00934CE8" w:rsidRPr="00934CE8" w:rsidRDefault="00934CE8" w:rsidP="00934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–</w:t>
            </w:r>
            <w:r w:rsidRPr="00934C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     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колористика: соответствие актуальным тенденциям моды, интересное тональное и цветовое решение, пропорциональное соотношение цветов, значение и символика цвета в представленных объектах и т.д.</w:t>
            </w:r>
          </w:p>
          <w:p w14:paraId="277E2E30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(да – 1; с незначительными отклонениями – 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BEC061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0/0,5/1</w:t>
            </w:r>
          </w:p>
        </w:tc>
      </w:tr>
      <w:tr w:rsidR="00934CE8" w:rsidRPr="00934CE8" w14:paraId="3A5BE4DC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9F7C1EF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7B78E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Критерии оценки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A9923C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</w:tr>
      <w:tr w:rsidR="00934CE8" w:rsidRPr="00934CE8" w14:paraId="5051878C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679653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FED628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6A7480" w14:textId="77777777" w:rsidR="00934CE8" w:rsidRPr="00934CE8" w:rsidRDefault="00934CE8" w:rsidP="00934C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Новизна, значимость и уникальность проекта (разработка и изготовление авторских полотен; роспись тканей по авторским рисункам; разработка новых техник изготовления; оригинальное применение различных материалов; использование нетрадиционных материалов и авторских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технологий и т.д.)</w:t>
            </w:r>
          </w:p>
          <w:p w14:paraId="280446A4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(да – 2; представлены не в полной мере-1;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16CA09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0/1/2</w:t>
            </w:r>
          </w:p>
        </w:tc>
      </w:tr>
      <w:tr w:rsidR="00934CE8" w:rsidRPr="00934CE8" w14:paraId="672121BB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C9DC40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136DA5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625073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Разработка технологического процесса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B508D9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34CE8" w:rsidRPr="00934CE8" w14:paraId="07E4A2E6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17E5E9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DC19D4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1.4.1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D788FF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Выбор технологии изготовления, вида и класса технологического оборудования и приспособлений</w:t>
            </w:r>
          </w:p>
          <w:p w14:paraId="3DAF7435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(есть ссылки или описание – 0,5,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09D95E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</w:t>
            </w:r>
          </w:p>
        </w:tc>
      </w:tr>
      <w:tr w:rsidR="00934CE8" w:rsidRPr="00934CE8" w14:paraId="200534CD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4A0A6C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7ECC44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1.4.2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6F3049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Наличие и качество эскизов, схем, чертежей, технологических карт (уровень графической подачи с использованием компьютерных программ или от руки, соответствие чертежей ГОСТ</w:t>
            </w:r>
            <w:r w:rsidRPr="00934CE8">
              <w:rPr>
                <w:rFonts w:cs="Calibri"/>
                <w:color w:val="000000"/>
                <w:sz w:val="20"/>
                <w:szCs w:val="20"/>
              </w:rPr>
              <w:t xml:space="preserve">)           </w:t>
            </w:r>
            <w:r w:rsidRPr="00934CE8">
              <w:rPr>
                <w:rFonts w:cs="Calibri"/>
                <w:color w:val="000000"/>
                <w:sz w:val="20"/>
                <w:szCs w:val="20"/>
              </w:rPr>
              <w:tab/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(да – 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9C235B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0/0,5</w:t>
            </w:r>
          </w:p>
        </w:tc>
      </w:tr>
      <w:tr w:rsidR="00934CE8" w:rsidRPr="00934CE8" w14:paraId="57A1B299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2C74EA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221126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1.4.3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F8B187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Применение знаний методов дизайнерской работы в</w:t>
            </w:r>
          </w:p>
          <w:p w14:paraId="2BBF66E7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соответствующей индустрии. Умение анализировать результаты исследования, уровень обобщения; предложения по внедрению</w:t>
            </w:r>
          </w:p>
          <w:p w14:paraId="68DB841B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(да – 1; рассмотрен один критерий-0,5;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67F7F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CE8" w:rsidRPr="00934CE8" w14:paraId="6D4D194F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4D83ED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CB0DF6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1.4.4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381B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Экономическая и экологическая оценка производства или</w:t>
            </w:r>
          </w:p>
          <w:p w14:paraId="47F514AA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изготовления изделия</w:t>
            </w:r>
          </w:p>
          <w:p w14:paraId="202691E8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(да – 1; рассмотрен один критерий-0,5; нет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B82416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CE8" w:rsidRPr="00934CE8" w14:paraId="2F5918AA" w14:textId="77777777" w:rsidTr="00934CE8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D0EA2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06B4C8A5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изделия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8224ED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F80C5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Дизайн продукта творческого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8BFC40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34CE8" w:rsidRPr="00934CE8" w14:paraId="78E4257F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3FD70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EE76B3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4C6FAB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Новизна и оригинальность продукта, его художественная</w:t>
            </w:r>
          </w:p>
          <w:p w14:paraId="7364C744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выразительность, соответствие модным тенденциям:</w:t>
            </w:r>
          </w:p>
          <w:p w14:paraId="7C3D6BD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-яркая индивидуальность созданного образа, сила эмоционального воздействия конкурсного изделия (комплекта)</w:t>
            </w:r>
          </w:p>
          <w:p w14:paraId="5B6020B4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(объект новый – 6; оригинальный – 3, стереотипный –0)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37960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0/3/6</w:t>
            </w:r>
          </w:p>
        </w:tc>
      </w:tr>
      <w:tr w:rsidR="00934CE8" w:rsidRPr="00934CE8" w14:paraId="6C5A2FD3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F803B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674475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B9FAF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Композиция проектируемого объекта, гармония, эстетика (внешняя форма, конструкция, колористика, декор и его оригинальность /</w:t>
            </w:r>
          </w:p>
          <w:p w14:paraId="12DECED9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художественное оформление)</w:t>
            </w:r>
          </w:p>
          <w:p w14:paraId="08B215F4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(целостность – 4; несбалансированность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00F12E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0/1/2/3/</w:t>
            </w:r>
          </w:p>
          <w:p w14:paraId="46314CC0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934CE8" w:rsidRPr="00934CE8" w14:paraId="6567891C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AE995D5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5E0AC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290D97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Качество изготовления представляемого изделия, товарный вид (качественно – 4, требуется незначительная доработка – 2,</w:t>
            </w:r>
          </w:p>
          <w:p w14:paraId="27FB0AEF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некачественно –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DF4BB0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0/2/4</w:t>
            </w:r>
          </w:p>
        </w:tc>
      </w:tr>
      <w:tr w:rsidR="00934CE8" w:rsidRPr="00934CE8" w14:paraId="481E255A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03DFC5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AC7849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F5BB0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Рациональность или трудоёмкость создания продукта, сложность; многофункциональность и вариативность демонстрируемого</w:t>
            </w:r>
          </w:p>
          <w:p w14:paraId="54BD609A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изделия; авторский материал  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(от 0 до 3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2FE2D8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0/1/2/3</w:t>
            </w:r>
          </w:p>
        </w:tc>
      </w:tr>
      <w:tr w:rsidR="00934CE8" w:rsidRPr="00934CE8" w14:paraId="10B36C23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8BBFF8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505FE3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7B7CA7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Перспективность и конкурентоспособность спроектированной</w:t>
            </w:r>
          </w:p>
          <w:p w14:paraId="3969EFC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модели (арт-объекта или коллекции в производство; патентование полезной модели или оригинальной технологии изготовления) (от 0 до 3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18336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0/1/2/3</w:t>
            </w:r>
          </w:p>
        </w:tc>
      </w:tr>
      <w:tr w:rsidR="00934CE8" w:rsidRPr="00934CE8" w14:paraId="020AE13E" w14:textId="77777777" w:rsidTr="00934CE8">
        <w:trPr>
          <w:trHeight w:val="48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48330F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Критерии оценки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DBB711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</w:tr>
      <w:tr w:rsidR="00934CE8" w:rsidRPr="00934CE8" w14:paraId="35D9008D" w14:textId="77777777" w:rsidTr="00934CE8">
        <w:trPr>
          <w:trHeight w:val="480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6FC7BC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  <w:r w:rsidRPr="00934CE8">
              <w:rPr>
                <w:rFonts w:ascii="Times New Roman" w:hAnsi="Times New Roman"/>
                <w:sz w:val="24"/>
                <w:szCs w:val="24"/>
              </w:rPr>
              <w:br/>
            </w:r>
          </w:p>
          <w:p w14:paraId="394E6AB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защиты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5FC85E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967D3D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Процедура презентации проекта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4F64C1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934CE8" w:rsidRPr="00934CE8" w14:paraId="5D925795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F70327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40D883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BF28A0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Регламент презентации</w:t>
            </w:r>
          </w:p>
          <w:p w14:paraId="418678E3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(деловой этикет и имидж участника во время изложения материала;</w:t>
            </w:r>
          </w:p>
          <w:p w14:paraId="5ED8728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временных рамок защиты)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ab/>
              <w:t>(от 0 до 2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AFA67A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0/1/2</w:t>
            </w:r>
          </w:p>
        </w:tc>
      </w:tr>
      <w:tr w:rsidR="00934CE8" w:rsidRPr="00934CE8" w14:paraId="711C74C2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36D0FC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FC35EE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ADB1E5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Качество подачи материала и представления изделия:</w:t>
            </w:r>
          </w:p>
          <w:p w14:paraId="638E6E23" w14:textId="77777777" w:rsidR="00934CE8" w:rsidRPr="00934CE8" w:rsidRDefault="00934CE8" w:rsidP="00934CE8">
            <w:pPr>
              <w:ind w:hanging="140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34C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  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оригинальность представления и качество электронной презентации (1 балл);</w:t>
            </w:r>
          </w:p>
          <w:p w14:paraId="6A242DA6" w14:textId="77777777" w:rsidR="00934CE8" w:rsidRPr="00934CE8" w:rsidRDefault="00934CE8" w:rsidP="00934CE8">
            <w:pPr>
              <w:ind w:firstLine="60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34C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культура речи, четкость, конкретность и логика изложения проблемы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исследования (1 балл);</w:t>
            </w:r>
          </w:p>
          <w:p w14:paraId="08F81997" w14:textId="77777777" w:rsidR="00934CE8" w:rsidRPr="00934CE8" w:rsidRDefault="00934CE8" w:rsidP="00934CE8">
            <w:pPr>
              <w:ind w:hanging="120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934CE8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 </w:t>
            </w: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владение понятийным профессиональным аппаратом (1 балл).</w:t>
            </w:r>
          </w:p>
          <w:p w14:paraId="30FA78F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(от 0 до 3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007886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0/1/2/3</w:t>
            </w:r>
          </w:p>
        </w:tc>
      </w:tr>
      <w:tr w:rsidR="00934CE8" w:rsidRPr="00934CE8" w14:paraId="5BB87E33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BB82CA3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5544A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F6416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знаний вне школьной программы</w:t>
            </w:r>
          </w:p>
          <w:p w14:paraId="493F8B97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(от 0 до 2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AF367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0/1/2</w:t>
            </w:r>
          </w:p>
        </w:tc>
      </w:tr>
      <w:tr w:rsidR="00934CE8" w:rsidRPr="00934CE8" w14:paraId="41CFD978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FCE44D1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32DB0C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A1C06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Понимание сути задаваемых вопросов и аргументированность</w:t>
            </w:r>
          </w:p>
          <w:p w14:paraId="5FE1E2A7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ответов (от 0 до 2 баллов)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C0FDA7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0/1/2</w:t>
            </w:r>
          </w:p>
        </w:tc>
      </w:tr>
      <w:tr w:rsidR="00934CE8" w:rsidRPr="00934CE8" w14:paraId="6635B3B0" w14:textId="77777777" w:rsidTr="00934CE8">
        <w:trPr>
          <w:trHeight w:val="4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6965A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2D8A9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4E7654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содержания выводов содержанию цели и задач,</w:t>
            </w:r>
          </w:p>
          <w:p w14:paraId="1A1E516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конкретность и самостоятельность выводов</w:t>
            </w:r>
          </w:p>
          <w:p w14:paraId="1826A56E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(соответствует полностью – 1; не соответствует - 0)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A536D8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color w:val="000000"/>
                <w:sz w:val="20"/>
                <w:szCs w:val="20"/>
              </w:rPr>
              <w:t>0/1</w:t>
            </w:r>
          </w:p>
        </w:tc>
      </w:tr>
      <w:tr w:rsidR="00934CE8" w:rsidRPr="00934CE8" w14:paraId="1E9D61B8" w14:textId="77777777" w:rsidTr="00934CE8">
        <w:trPr>
          <w:trHeight w:val="4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3B621F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300A6A" w14:textId="77777777" w:rsidR="00934CE8" w:rsidRPr="00934CE8" w:rsidRDefault="00934CE8" w:rsidP="00934C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0C6577" w14:textId="77777777" w:rsidR="00934CE8" w:rsidRPr="00934CE8" w:rsidRDefault="00934CE8" w:rsidP="00934C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4CE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</w:tr>
    </w:tbl>
    <w:p w14:paraId="16BAA15E" w14:textId="77777777" w:rsidR="00A041FF" w:rsidRPr="00A041FF" w:rsidRDefault="00A041FF" w:rsidP="00A041FF">
      <w:pPr>
        <w:spacing w:before="74"/>
        <w:ind w:left="934" w:right="233"/>
        <w:jc w:val="center"/>
        <w:rPr>
          <w:rFonts w:ascii="Times New Roman" w:hAnsi="Times New Roman"/>
          <w:b/>
          <w:sz w:val="28"/>
          <w:szCs w:val="28"/>
        </w:rPr>
      </w:pPr>
      <w:r w:rsidRPr="00A041FF">
        <w:rPr>
          <w:rFonts w:ascii="Times New Roman" w:hAnsi="Times New Roman"/>
          <w:b/>
          <w:sz w:val="28"/>
          <w:szCs w:val="28"/>
        </w:rPr>
        <w:t>Примерные</w:t>
      </w:r>
      <w:r w:rsidRPr="00A041FF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Pr="00A041FF">
        <w:rPr>
          <w:rFonts w:ascii="Times New Roman" w:hAnsi="Times New Roman"/>
          <w:b/>
          <w:sz w:val="28"/>
          <w:szCs w:val="28"/>
        </w:rPr>
        <w:t>критерии</w:t>
      </w:r>
      <w:r w:rsidRPr="00A041F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041FF">
        <w:rPr>
          <w:rFonts w:ascii="Times New Roman" w:hAnsi="Times New Roman"/>
          <w:b/>
          <w:sz w:val="28"/>
          <w:szCs w:val="28"/>
        </w:rPr>
        <w:t>оценки</w:t>
      </w:r>
      <w:r w:rsidRPr="00A041F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041FF">
        <w:rPr>
          <w:rFonts w:ascii="Times New Roman" w:hAnsi="Times New Roman"/>
          <w:b/>
          <w:sz w:val="28"/>
          <w:szCs w:val="28"/>
        </w:rPr>
        <w:t>творческого</w:t>
      </w:r>
      <w:r w:rsidRPr="00A041FF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A041FF">
        <w:rPr>
          <w:rFonts w:ascii="Times New Roman" w:hAnsi="Times New Roman"/>
          <w:b/>
          <w:spacing w:val="-2"/>
          <w:sz w:val="28"/>
          <w:szCs w:val="28"/>
        </w:rPr>
        <w:t>проекта</w:t>
      </w:r>
    </w:p>
    <w:p w14:paraId="10CD5E9B" w14:textId="77777777" w:rsidR="00A041FF" w:rsidRPr="00CC7BF1" w:rsidRDefault="00A041FF" w:rsidP="00A041FF">
      <w:pPr>
        <w:spacing w:before="138"/>
        <w:ind w:left="934" w:right="233"/>
        <w:jc w:val="center"/>
        <w:rPr>
          <w:rFonts w:ascii="Times New Roman" w:hAnsi="Times New Roman"/>
          <w:i/>
          <w:sz w:val="24"/>
          <w:szCs w:val="24"/>
        </w:rPr>
      </w:pPr>
      <w:r w:rsidRPr="00CC7BF1">
        <w:rPr>
          <w:rFonts w:ascii="Times New Roman" w:hAnsi="Times New Roman"/>
          <w:i/>
          <w:sz w:val="24"/>
          <w:szCs w:val="24"/>
        </w:rPr>
        <w:t>(сокращенная</w:t>
      </w:r>
      <w:r w:rsidRPr="00CC7BF1">
        <w:rPr>
          <w:rFonts w:ascii="Times New Roman" w:hAnsi="Times New Roman"/>
          <w:i/>
          <w:spacing w:val="-6"/>
          <w:sz w:val="24"/>
          <w:szCs w:val="24"/>
        </w:rPr>
        <w:t xml:space="preserve"> </w:t>
      </w:r>
      <w:r w:rsidRPr="00CC7BF1">
        <w:rPr>
          <w:rFonts w:ascii="Times New Roman" w:hAnsi="Times New Roman"/>
          <w:i/>
          <w:sz w:val="24"/>
          <w:szCs w:val="24"/>
        </w:rPr>
        <w:t>схема</w:t>
      </w:r>
      <w:r w:rsidRPr="00CC7BF1">
        <w:rPr>
          <w:rFonts w:ascii="Times New Roman" w:hAnsi="Times New Roman"/>
          <w:i/>
          <w:spacing w:val="-5"/>
          <w:sz w:val="24"/>
          <w:szCs w:val="24"/>
        </w:rPr>
        <w:t xml:space="preserve"> </w:t>
      </w:r>
      <w:r w:rsidRPr="00CC7BF1">
        <w:rPr>
          <w:rFonts w:ascii="Times New Roman" w:hAnsi="Times New Roman"/>
          <w:i/>
          <w:spacing w:val="-2"/>
          <w:sz w:val="24"/>
          <w:szCs w:val="24"/>
        </w:rPr>
        <w:t>оценки)</w:t>
      </w:r>
    </w:p>
    <w:tbl>
      <w:tblPr>
        <w:tblStyle w:val="TableNormal"/>
        <w:tblW w:w="9440" w:type="dxa"/>
        <w:tblInd w:w="1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80"/>
        <w:gridCol w:w="460"/>
        <w:gridCol w:w="5375"/>
        <w:gridCol w:w="850"/>
        <w:gridCol w:w="975"/>
      </w:tblGrid>
      <w:tr w:rsidR="00A041FF" w:rsidRPr="00A041FF" w14:paraId="4BD77931" w14:textId="77777777" w:rsidTr="00893DDF">
        <w:trPr>
          <w:trHeight w:val="810"/>
        </w:trPr>
        <w:tc>
          <w:tcPr>
            <w:tcW w:w="7615" w:type="dxa"/>
            <w:gridSpan w:val="3"/>
          </w:tcPr>
          <w:p w14:paraId="31B3106A" w14:textId="77777777" w:rsidR="00A041FF" w:rsidRPr="00A041FF" w:rsidRDefault="00A041FF" w:rsidP="00B078FD">
            <w:pPr>
              <w:pStyle w:val="TableParagraph"/>
              <w:spacing w:before="3"/>
              <w:rPr>
                <w:i/>
                <w:sz w:val="20"/>
                <w:szCs w:val="20"/>
              </w:rPr>
            </w:pPr>
          </w:p>
          <w:p w14:paraId="3D897D83" w14:textId="77777777" w:rsidR="00A041FF" w:rsidRPr="00A041FF" w:rsidRDefault="00A041FF" w:rsidP="00B078FD">
            <w:pPr>
              <w:pStyle w:val="TableParagraph"/>
              <w:ind w:left="2498" w:right="2476"/>
              <w:jc w:val="center"/>
              <w:rPr>
                <w:b/>
                <w:i/>
                <w:sz w:val="20"/>
                <w:szCs w:val="20"/>
              </w:rPr>
            </w:pPr>
            <w:r w:rsidRPr="00A041FF">
              <w:rPr>
                <w:b/>
                <w:i/>
                <w:sz w:val="20"/>
                <w:szCs w:val="20"/>
              </w:rPr>
              <w:t>Критерии</w:t>
            </w:r>
            <w:r w:rsidRPr="00A041FF">
              <w:rPr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A041FF">
              <w:rPr>
                <w:b/>
                <w:i/>
                <w:sz w:val="20"/>
                <w:szCs w:val="20"/>
              </w:rPr>
              <w:t>оценки</w:t>
            </w:r>
            <w:r w:rsidRPr="00A041FF">
              <w:rPr>
                <w:b/>
                <w:i/>
                <w:spacing w:val="-2"/>
                <w:sz w:val="20"/>
                <w:szCs w:val="20"/>
              </w:rPr>
              <w:t xml:space="preserve"> проекта</w:t>
            </w:r>
          </w:p>
        </w:tc>
        <w:tc>
          <w:tcPr>
            <w:tcW w:w="850" w:type="dxa"/>
          </w:tcPr>
          <w:p w14:paraId="5EA0DD9C" w14:textId="77777777" w:rsidR="00A041FF" w:rsidRPr="00A041FF" w:rsidRDefault="00893DDF" w:rsidP="00893DDF">
            <w:pPr>
              <w:pStyle w:val="TableParagraph"/>
              <w:spacing w:before="130"/>
              <w:ind w:left="290" w:right="94" w:hanging="177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pacing w:val="-4"/>
                <w:sz w:val="20"/>
                <w:szCs w:val="20"/>
              </w:rPr>
              <w:t>Балл</w:t>
            </w:r>
            <w:r w:rsidRPr="00A041FF">
              <w:rPr>
                <w:b/>
                <w:i/>
                <w:spacing w:val="-10"/>
                <w:sz w:val="20"/>
                <w:szCs w:val="20"/>
              </w:rPr>
              <w:t>ы</w:t>
            </w:r>
          </w:p>
        </w:tc>
        <w:tc>
          <w:tcPr>
            <w:tcW w:w="975" w:type="dxa"/>
          </w:tcPr>
          <w:p w14:paraId="5C628D66" w14:textId="77777777" w:rsidR="00A041FF" w:rsidRPr="00A041FF" w:rsidRDefault="00A041FF" w:rsidP="00893DDF">
            <w:pPr>
              <w:pStyle w:val="TableParagraph"/>
              <w:ind w:left="87" w:right="63"/>
              <w:jc w:val="center"/>
              <w:rPr>
                <w:b/>
                <w:i/>
                <w:sz w:val="20"/>
                <w:szCs w:val="20"/>
              </w:rPr>
            </w:pPr>
            <w:r w:rsidRPr="00A041FF">
              <w:rPr>
                <w:b/>
                <w:i/>
                <w:spacing w:val="-6"/>
                <w:sz w:val="20"/>
                <w:szCs w:val="20"/>
              </w:rPr>
              <w:t xml:space="preserve">По </w:t>
            </w:r>
            <w:r w:rsidRPr="00A041FF">
              <w:rPr>
                <w:b/>
                <w:i/>
                <w:spacing w:val="-4"/>
                <w:sz w:val="20"/>
                <w:szCs w:val="20"/>
              </w:rPr>
              <w:t>факт</w:t>
            </w:r>
            <w:r w:rsidRPr="00A041FF">
              <w:rPr>
                <w:b/>
                <w:i/>
                <w:sz w:val="20"/>
                <w:szCs w:val="20"/>
              </w:rPr>
              <w:t>у</w:t>
            </w:r>
          </w:p>
        </w:tc>
      </w:tr>
      <w:tr w:rsidR="00A041FF" w:rsidRPr="00A041FF" w14:paraId="452F8E00" w14:textId="77777777" w:rsidTr="00893DDF">
        <w:trPr>
          <w:trHeight w:val="349"/>
        </w:trPr>
        <w:tc>
          <w:tcPr>
            <w:tcW w:w="1780" w:type="dxa"/>
            <w:vMerge w:val="restart"/>
          </w:tcPr>
          <w:p w14:paraId="24511F4D" w14:textId="77777777" w:rsidR="00A041FF" w:rsidRPr="00A041FF" w:rsidRDefault="00A041FF" w:rsidP="00B078FD">
            <w:pPr>
              <w:pStyle w:val="TableParagraph"/>
              <w:spacing w:line="312" w:lineRule="auto"/>
              <w:ind w:left="365" w:hanging="260"/>
              <w:rPr>
                <w:b/>
                <w:sz w:val="20"/>
                <w:szCs w:val="20"/>
              </w:rPr>
            </w:pPr>
            <w:r>
              <w:rPr>
                <w:b/>
                <w:spacing w:val="-2"/>
                <w:sz w:val="20"/>
                <w:szCs w:val="20"/>
              </w:rPr>
              <w:t>Пояснительна</w:t>
            </w:r>
            <w:r w:rsidRPr="00A041FF">
              <w:rPr>
                <w:b/>
                <w:sz w:val="20"/>
                <w:szCs w:val="20"/>
              </w:rPr>
              <w:t>я записка</w:t>
            </w:r>
          </w:p>
        </w:tc>
        <w:tc>
          <w:tcPr>
            <w:tcW w:w="460" w:type="dxa"/>
          </w:tcPr>
          <w:p w14:paraId="572A7FEC" w14:textId="77777777" w:rsidR="00A041FF" w:rsidRPr="00A041FF" w:rsidRDefault="00A041FF" w:rsidP="00B078FD">
            <w:pPr>
              <w:pStyle w:val="TableParagraph"/>
              <w:spacing w:line="271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A041F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375" w:type="dxa"/>
          </w:tcPr>
          <w:p w14:paraId="147A6E5C" w14:textId="77777777" w:rsidR="00A041FF" w:rsidRPr="00A041FF" w:rsidRDefault="00A041FF" w:rsidP="00B078FD">
            <w:pPr>
              <w:pStyle w:val="TableParagraph"/>
              <w:spacing w:before="3"/>
              <w:ind w:left="40"/>
              <w:rPr>
                <w:b/>
                <w:sz w:val="20"/>
                <w:szCs w:val="20"/>
                <w:lang w:val="ru-RU"/>
              </w:rPr>
            </w:pPr>
            <w:r w:rsidRPr="00A041FF">
              <w:rPr>
                <w:b/>
                <w:sz w:val="20"/>
                <w:szCs w:val="20"/>
                <w:lang w:val="ru-RU"/>
              </w:rPr>
              <w:t>Содержание</w:t>
            </w:r>
            <w:r w:rsidRPr="00A041FF">
              <w:rPr>
                <w:b/>
                <w:spacing w:val="-7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b/>
                <w:sz w:val="20"/>
                <w:szCs w:val="20"/>
                <w:lang w:val="ru-RU"/>
              </w:rPr>
              <w:t>и</w:t>
            </w:r>
            <w:r w:rsidRPr="00A041FF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b/>
                <w:sz w:val="20"/>
                <w:szCs w:val="20"/>
                <w:lang w:val="ru-RU"/>
              </w:rPr>
              <w:t>оформление</w:t>
            </w:r>
            <w:r w:rsidRPr="00A041FF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b/>
                <w:sz w:val="20"/>
                <w:szCs w:val="20"/>
                <w:lang w:val="ru-RU"/>
              </w:rPr>
              <w:t>документации</w:t>
            </w:r>
            <w:r w:rsidRPr="00A041FF">
              <w:rPr>
                <w:b/>
                <w:spacing w:val="-4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b/>
                <w:spacing w:val="-2"/>
                <w:sz w:val="20"/>
                <w:szCs w:val="20"/>
                <w:lang w:val="ru-RU"/>
              </w:rPr>
              <w:t>проекта</w:t>
            </w:r>
          </w:p>
        </w:tc>
        <w:tc>
          <w:tcPr>
            <w:tcW w:w="850" w:type="dxa"/>
          </w:tcPr>
          <w:p w14:paraId="37E868EF" w14:textId="77777777" w:rsidR="00A041FF" w:rsidRPr="00A041FF" w:rsidRDefault="00A041FF" w:rsidP="00B078FD">
            <w:pPr>
              <w:pStyle w:val="TableParagraph"/>
              <w:spacing w:before="3"/>
              <w:ind w:left="73" w:right="56"/>
              <w:jc w:val="center"/>
              <w:rPr>
                <w:b/>
                <w:sz w:val="20"/>
                <w:szCs w:val="20"/>
              </w:rPr>
            </w:pPr>
            <w:r w:rsidRPr="00A041FF">
              <w:rPr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14:paraId="6A0E646D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34F33F19" w14:textId="77777777" w:rsidTr="00893DDF">
        <w:trPr>
          <w:trHeight w:val="970"/>
        </w:trPr>
        <w:tc>
          <w:tcPr>
            <w:tcW w:w="1780" w:type="dxa"/>
            <w:vMerge/>
          </w:tcPr>
          <w:p w14:paraId="4C677F20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3984C265" w14:textId="77777777" w:rsidR="00A041FF" w:rsidRPr="00A041FF" w:rsidRDefault="00A041FF" w:rsidP="00B078FD">
            <w:pPr>
              <w:pStyle w:val="TableParagraph"/>
              <w:spacing w:before="5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1.1</w:t>
            </w:r>
          </w:p>
        </w:tc>
        <w:tc>
          <w:tcPr>
            <w:tcW w:w="5375" w:type="dxa"/>
          </w:tcPr>
          <w:p w14:paraId="35227961" w14:textId="77777777" w:rsidR="00A041FF" w:rsidRPr="00A041FF" w:rsidRDefault="00A041FF" w:rsidP="00B078FD">
            <w:pPr>
              <w:pStyle w:val="TableParagraph"/>
              <w:spacing w:before="5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Общее</w:t>
            </w:r>
            <w:r w:rsidRPr="00A041F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оформление</w:t>
            </w:r>
            <w:r w:rsidRPr="00A041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(ориентация</w:t>
            </w:r>
            <w:r w:rsidRPr="00A041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на</w:t>
            </w:r>
            <w:r w:rsidRPr="00A041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ГОСТ</w:t>
            </w:r>
            <w:r w:rsidRPr="00A041F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7.32-</w:t>
            </w:r>
            <w:r w:rsidRPr="00A041FF">
              <w:rPr>
                <w:spacing w:val="-4"/>
                <w:sz w:val="20"/>
                <w:szCs w:val="20"/>
                <w:lang w:val="ru-RU"/>
              </w:rPr>
              <w:t>2001</w:t>
            </w:r>
          </w:p>
          <w:p w14:paraId="06974C2B" w14:textId="77777777" w:rsidR="00A041FF" w:rsidRPr="00A041FF" w:rsidRDefault="00A041FF" w:rsidP="00B078FD">
            <w:pPr>
              <w:pStyle w:val="TableParagraph"/>
              <w:spacing w:line="330" w:lineRule="atLeast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Международный</w:t>
            </w:r>
            <w:r w:rsidRPr="00A041F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стандарт</w:t>
            </w:r>
            <w:r w:rsidRPr="00A041F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оформления</w:t>
            </w:r>
            <w:r w:rsidRPr="00A041F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 xml:space="preserve">проектной 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>документации)</w:t>
            </w:r>
          </w:p>
        </w:tc>
        <w:tc>
          <w:tcPr>
            <w:tcW w:w="850" w:type="dxa"/>
          </w:tcPr>
          <w:p w14:paraId="7551BD7F" w14:textId="77777777" w:rsidR="00A041FF" w:rsidRPr="00A041FF" w:rsidRDefault="00A041FF" w:rsidP="00B078FD">
            <w:pPr>
              <w:pStyle w:val="TableParagraph"/>
              <w:spacing w:before="8"/>
              <w:rPr>
                <w:i/>
                <w:sz w:val="20"/>
                <w:szCs w:val="20"/>
                <w:lang w:val="ru-RU"/>
              </w:rPr>
            </w:pPr>
          </w:p>
          <w:p w14:paraId="5BDFB3F6" w14:textId="77777777" w:rsidR="00A041FF" w:rsidRPr="00A041FF" w:rsidRDefault="00A041FF" w:rsidP="00B078FD">
            <w:pPr>
              <w:pStyle w:val="TableParagraph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0–1</w:t>
            </w:r>
          </w:p>
        </w:tc>
        <w:tc>
          <w:tcPr>
            <w:tcW w:w="975" w:type="dxa"/>
          </w:tcPr>
          <w:p w14:paraId="3007C3E7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0E6C78EA" w14:textId="77777777" w:rsidTr="00893DDF">
        <w:trPr>
          <w:trHeight w:val="349"/>
        </w:trPr>
        <w:tc>
          <w:tcPr>
            <w:tcW w:w="1780" w:type="dxa"/>
            <w:vMerge/>
          </w:tcPr>
          <w:p w14:paraId="72C8752D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0F442A0D" w14:textId="77777777" w:rsidR="00A041FF" w:rsidRPr="00A041FF" w:rsidRDefault="00A041FF" w:rsidP="00B078FD">
            <w:pPr>
              <w:pStyle w:val="TableParagraph"/>
              <w:spacing w:before="6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1.2</w:t>
            </w:r>
          </w:p>
        </w:tc>
        <w:tc>
          <w:tcPr>
            <w:tcW w:w="5375" w:type="dxa"/>
          </w:tcPr>
          <w:p w14:paraId="450DDB03" w14:textId="77777777" w:rsidR="00A041FF" w:rsidRPr="00A041FF" w:rsidRDefault="00A041FF" w:rsidP="00B078FD">
            <w:pPr>
              <w:pStyle w:val="TableParagraph"/>
              <w:spacing w:before="6"/>
              <w:ind w:left="40"/>
              <w:rPr>
                <w:sz w:val="20"/>
                <w:szCs w:val="20"/>
              </w:rPr>
            </w:pPr>
            <w:r w:rsidRPr="00A041FF">
              <w:rPr>
                <w:sz w:val="20"/>
                <w:szCs w:val="20"/>
              </w:rPr>
              <w:t>Качество</w:t>
            </w:r>
            <w:r w:rsidRPr="00A041FF">
              <w:rPr>
                <w:spacing w:val="-11"/>
                <w:sz w:val="20"/>
                <w:szCs w:val="20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</w:rPr>
              <w:t>исследования</w:t>
            </w:r>
          </w:p>
        </w:tc>
        <w:tc>
          <w:tcPr>
            <w:tcW w:w="850" w:type="dxa"/>
          </w:tcPr>
          <w:p w14:paraId="3F97D4F6" w14:textId="77777777" w:rsidR="00A041FF" w:rsidRPr="00A041FF" w:rsidRDefault="00A041FF" w:rsidP="00B078FD">
            <w:pPr>
              <w:pStyle w:val="TableParagraph"/>
              <w:spacing w:before="6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0–3</w:t>
            </w:r>
          </w:p>
        </w:tc>
        <w:tc>
          <w:tcPr>
            <w:tcW w:w="975" w:type="dxa"/>
          </w:tcPr>
          <w:p w14:paraId="3ED1B729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046BD6AE" w14:textId="77777777" w:rsidTr="00893DDF">
        <w:trPr>
          <w:trHeight w:val="349"/>
        </w:trPr>
        <w:tc>
          <w:tcPr>
            <w:tcW w:w="1780" w:type="dxa"/>
            <w:vMerge/>
          </w:tcPr>
          <w:p w14:paraId="72675463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011D60B1" w14:textId="77777777" w:rsidR="00A041FF" w:rsidRPr="00A041FF" w:rsidRDefault="00A041FF" w:rsidP="00B078FD">
            <w:pPr>
              <w:pStyle w:val="TableParagraph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1.3</w:t>
            </w:r>
          </w:p>
        </w:tc>
        <w:tc>
          <w:tcPr>
            <w:tcW w:w="5375" w:type="dxa"/>
          </w:tcPr>
          <w:p w14:paraId="5F130A31" w14:textId="77777777" w:rsidR="00A041FF" w:rsidRPr="00A041FF" w:rsidRDefault="00A041FF" w:rsidP="00B078FD">
            <w:pPr>
              <w:pStyle w:val="TableParagraph"/>
              <w:ind w:left="40"/>
              <w:rPr>
                <w:sz w:val="20"/>
                <w:szCs w:val="20"/>
              </w:rPr>
            </w:pPr>
            <w:r w:rsidRPr="00A041FF">
              <w:rPr>
                <w:sz w:val="20"/>
                <w:szCs w:val="20"/>
              </w:rPr>
              <w:t xml:space="preserve">Креативность и новизна </w:t>
            </w:r>
            <w:r w:rsidRPr="00A041FF">
              <w:rPr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850" w:type="dxa"/>
          </w:tcPr>
          <w:p w14:paraId="787AD3DD" w14:textId="77777777" w:rsidR="00A041FF" w:rsidRPr="00A041FF" w:rsidRDefault="00A041FF" w:rsidP="00B078FD">
            <w:pPr>
              <w:pStyle w:val="TableParagraph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0–3</w:t>
            </w:r>
          </w:p>
        </w:tc>
        <w:tc>
          <w:tcPr>
            <w:tcW w:w="975" w:type="dxa"/>
          </w:tcPr>
          <w:p w14:paraId="1B1EB754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6181A95F" w14:textId="77777777" w:rsidTr="00893DDF">
        <w:trPr>
          <w:trHeight w:val="330"/>
        </w:trPr>
        <w:tc>
          <w:tcPr>
            <w:tcW w:w="1780" w:type="dxa"/>
            <w:vMerge/>
          </w:tcPr>
          <w:p w14:paraId="3817776D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774D5C7F" w14:textId="77777777" w:rsidR="00A041FF" w:rsidRPr="00A041FF" w:rsidRDefault="00A041FF" w:rsidP="00B078FD">
            <w:pPr>
              <w:pStyle w:val="TableParagraph"/>
              <w:spacing w:line="270" w:lineRule="exact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1.4</w:t>
            </w:r>
          </w:p>
        </w:tc>
        <w:tc>
          <w:tcPr>
            <w:tcW w:w="5375" w:type="dxa"/>
          </w:tcPr>
          <w:p w14:paraId="6DE27469" w14:textId="77777777" w:rsidR="00A041FF" w:rsidRPr="00A041FF" w:rsidRDefault="00A041FF" w:rsidP="00B078FD">
            <w:pPr>
              <w:pStyle w:val="TableParagraph"/>
              <w:spacing w:before="9"/>
              <w:ind w:left="40"/>
              <w:rPr>
                <w:sz w:val="20"/>
                <w:szCs w:val="20"/>
              </w:rPr>
            </w:pPr>
            <w:r w:rsidRPr="00A041FF">
              <w:rPr>
                <w:spacing w:val="-2"/>
                <w:sz w:val="20"/>
                <w:szCs w:val="20"/>
              </w:rPr>
              <w:t>Разработка</w:t>
            </w:r>
            <w:r w:rsidRPr="00A041FF">
              <w:rPr>
                <w:spacing w:val="3"/>
                <w:sz w:val="20"/>
                <w:szCs w:val="20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</w:rPr>
              <w:t>технологического</w:t>
            </w:r>
            <w:r w:rsidRPr="00A041FF">
              <w:rPr>
                <w:spacing w:val="4"/>
                <w:sz w:val="20"/>
                <w:szCs w:val="20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</w:rPr>
              <w:t>процесса</w:t>
            </w:r>
          </w:p>
        </w:tc>
        <w:tc>
          <w:tcPr>
            <w:tcW w:w="850" w:type="dxa"/>
          </w:tcPr>
          <w:p w14:paraId="2398DF26" w14:textId="77777777" w:rsidR="00A041FF" w:rsidRPr="00A041FF" w:rsidRDefault="00A041FF" w:rsidP="00B078FD">
            <w:pPr>
              <w:pStyle w:val="TableParagraph"/>
              <w:spacing w:line="270" w:lineRule="exact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0–3</w:t>
            </w:r>
          </w:p>
        </w:tc>
        <w:tc>
          <w:tcPr>
            <w:tcW w:w="975" w:type="dxa"/>
          </w:tcPr>
          <w:p w14:paraId="3AB58A26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59AD44A1" w14:textId="77777777" w:rsidTr="00893DDF">
        <w:trPr>
          <w:trHeight w:val="370"/>
        </w:trPr>
        <w:tc>
          <w:tcPr>
            <w:tcW w:w="1780" w:type="dxa"/>
            <w:vMerge w:val="restart"/>
          </w:tcPr>
          <w:p w14:paraId="464B8BFC" w14:textId="77777777" w:rsidR="00A041FF" w:rsidRPr="00A041FF" w:rsidRDefault="00A041FF" w:rsidP="00B078FD">
            <w:pPr>
              <w:pStyle w:val="TableParagraph"/>
              <w:spacing w:before="8" w:line="312" w:lineRule="auto"/>
              <w:ind w:left="455" w:right="423" w:firstLine="18"/>
              <w:rPr>
                <w:b/>
                <w:sz w:val="20"/>
                <w:szCs w:val="20"/>
              </w:rPr>
            </w:pPr>
            <w:r w:rsidRPr="00A041FF">
              <w:rPr>
                <w:b/>
                <w:spacing w:val="-2"/>
                <w:sz w:val="20"/>
                <w:szCs w:val="20"/>
              </w:rPr>
              <w:t>Оценка изделия</w:t>
            </w:r>
          </w:p>
        </w:tc>
        <w:tc>
          <w:tcPr>
            <w:tcW w:w="460" w:type="dxa"/>
          </w:tcPr>
          <w:p w14:paraId="5B4620A8" w14:textId="77777777" w:rsidR="00A041FF" w:rsidRPr="00A041FF" w:rsidRDefault="00A041FF" w:rsidP="00B078FD">
            <w:pPr>
              <w:pStyle w:val="TableParagraph"/>
              <w:spacing w:before="8"/>
              <w:ind w:left="16"/>
              <w:jc w:val="center"/>
              <w:rPr>
                <w:b/>
                <w:sz w:val="20"/>
                <w:szCs w:val="20"/>
              </w:rPr>
            </w:pPr>
            <w:r w:rsidRPr="00A041F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375" w:type="dxa"/>
          </w:tcPr>
          <w:p w14:paraId="2C5FAC44" w14:textId="77777777" w:rsidR="00A041FF" w:rsidRPr="00A041FF" w:rsidRDefault="00A041FF" w:rsidP="00B078FD">
            <w:pPr>
              <w:pStyle w:val="TableParagraph"/>
              <w:spacing w:before="16"/>
              <w:ind w:left="40"/>
              <w:rPr>
                <w:b/>
                <w:sz w:val="20"/>
                <w:szCs w:val="20"/>
              </w:rPr>
            </w:pPr>
            <w:r w:rsidRPr="00A041FF">
              <w:rPr>
                <w:b/>
                <w:sz w:val="20"/>
                <w:szCs w:val="20"/>
              </w:rPr>
              <w:t>Дизайн</w:t>
            </w:r>
            <w:r w:rsidRPr="00A041F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041FF">
              <w:rPr>
                <w:b/>
                <w:sz w:val="20"/>
                <w:szCs w:val="20"/>
              </w:rPr>
              <w:t>продукта</w:t>
            </w:r>
            <w:r w:rsidRPr="00A041F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041FF">
              <w:rPr>
                <w:b/>
                <w:sz w:val="20"/>
                <w:szCs w:val="20"/>
              </w:rPr>
              <w:t>творческого</w:t>
            </w:r>
            <w:r w:rsidRPr="00A041F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A041FF">
              <w:rPr>
                <w:b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850" w:type="dxa"/>
          </w:tcPr>
          <w:p w14:paraId="6D60815F" w14:textId="77777777" w:rsidR="00A041FF" w:rsidRPr="00A041FF" w:rsidRDefault="00A041FF" w:rsidP="00B078FD">
            <w:pPr>
              <w:pStyle w:val="TableParagraph"/>
              <w:spacing w:before="16"/>
              <w:ind w:left="73" w:right="56"/>
              <w:jc w:val="center"/>
              <w:rPr>
                <w:b/>
                <w:sz w:val="20"/>
                <w:szCs w:val="20"/>
              </w:rPr>
            </w:pPr>
            <w:r w:rsidRPr="00A041FF">
              <w:rPr>
                <w:b/>
                <w:spacing w:val="-5"/>
                <w:sz w:val="20"/>
                <w:szCs w:val="20"/>
              </w:rPr>
              <w:t>20</w:t>
            </w:r>
          </w:p>
        </w:tc>
        <w:tc>
          <w:tcPr>
            <w:tcW w:w="975" w:type="dxa"/>
          </w:tcPr>
          <w:p w14:paraId="2A4FFD18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2EA279F3" w14:textId="77777777" w:rsidTr="00893DDF">
        <w:trPr>
          <w:trHeight w:val="349"/>
        </w:trPr>
        <w:tc>
          <w:tcPr>
            <w:tcW w:w="1780" w:type="dxa"/>
            <w:vMerge/>
          </w:tcPr>
          <w:p w14:paraId="672EB631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0610709D" w14:textId="77777777" w:rsidR="00A041FF" w:rsidRPr="00A041FF" w:rsidRDefault="00A041FF" w:rsidP="00B078FD">
            <w:pPr>
              <w:pStyle w:val="TableParagraph"/>
              <w:spacing w:line="274" w:lineRule="exact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2.1</w:t>
            </w:r>
          </w:p>
        </w:tc>
        <w:tc>
          <w:tcPr>
            <w:tcW w:w="5375" w:type="dxa"/>
          </w:tcPr>
          <w:p w14:paraId="3FBCDF59" w14:textId="77777777" w:rsidR="00A041FF" w:rsidRPr="00A041FF" w:rsidRDefault="00A041FF" w:rsidP="00B078FD">
            <w:pPr>
              <w:pStyle w:val="TableParagraph"/>
              <w:spacing w:before="12"/>
              <w:ind w:left="40"/>
              <w:rPr>
                <w:sz w:val="20"/>
                <w:szCs w:val="20"/>
              </w:rPr>
            </w:pPr>
            <w:r w:rsidRPr="00A041FF">
              <w:rPr>
                <w:sz w:val="20"/>
                <w:szCs w:val="20"/>
              </w:rPr>
              <w:t>Новизна</w:t>
            </w:r>
            <w:r w:rsidRPr="00A041FF">
              <w:rPr>
                <w:spacing w:val="-5"/>
                <w:sz w:val="20"/>
                <w:szCs w:val="20"/>
              </w:rPr>
              <w:t xml:space="preserve"> </w:t>
            </w:r>
            <w:r w:rsidRPr="00A041FF">
              <w:rPr>
                <w:sz w:val="20"/>
                <w:szCs w:val="20"/>
              </w:rPr>
              <w:t>и</w:t>
            </w:r>
            <w:r w:rsidRPr="00A041FF">
              <w:rPr>
                <w:spacing w:val="-5"/>
                <w:sz w:val="20"/>
                <w:szCs w:val="20"/>
              </w:rPr>
              <w:t xml:space="preserve"> </w:t>
            </w:r>
            <w:r w:rsidRPr="00A041FF">
              <w:rPr>
                <w:sz w:val="20"/>
                <w:szCs w:val="20"/>
              </w:rPr>
              <w:t>оригинальность</w:t>
            </w:r>
            <w:r w:rsidRPr="00A041FF">
              <w:rPr>
                <w:spacing w:val="-4"/>
                <w:sz w:val="20"/>
                <w:szCs w:val="20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</w:rPr>
              <w:t>продукта</w:t>
            </w:r>
          </w:p>
        </w:tc>
        <w:tc>
          <w:tcPr>
            <w:tcW w:w="850" w:type="dxa"/>
          </w:tcPr>
          <w:p w14:paraId="4BD12888" w14:textId="77777777" w:rsidR="00A041FF" w:rsidRPr="00A041FF" w:rsidRDefault="00A041FF" w:rsidP="00B078FD">
            <w:pPr>
              <w:pStyle w:val="TableParagraph"/>
              <w:spacing w:line="274" w:lineRule="exact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0–6</w:t>
            </w:r>
          </w:p>
        </w:tc>
        <w:tc>
          <w:tcPr>
            <w:tcW w:w="975" w:type="dxa"/>
          </w:tcPr>
          <w:p w14:paraId="320CC306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53E84F6A" w14:textId="77777777" w:rsidTr="00893DDF">
        <w:trPr>
          <w:trHeight w:val="690"/>
        </w:trPr>
        <w:tc>
          <w:tcPr>
            <w:tcW w:w="1780" w:type="dxa"/>
            <w:vMerge/>
          </w:tcPr>
          <w:p w14:paraId="2A2D1EAB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1FFE5339" w14:textId="77777777" w:rsidR="00A041FF" w:rsidRPr="00A041FF" w:rsidRDefault="00A041FF" w:rsidP="00B078FD">
            <w:pPr>
              <w:pStyle w:val="TableParagraph"/>
              <w:spacing w:line="268" w:lineRule="exact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2.2</w:t>
            </w:r>
          </w:p>
        </w:tc>
        <w:tc>
          <w:tcPr>
            <w:tcW w:w="5375" w:type="dxa"/>
          </w:tcPr>
          <w:p w14:paraId="7ACB8805" w14:textId="77777777" w:rsidR="00A041FF" w:rsidRPr="00A041FF" w:rsidRDefault="00A041FF" w:rsidP="00B078FD">
            <w:pPr>
              <w:pStyle w:val="TableParagraph"/>
              <w:spacing w:line="268" w:lineRule="exact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Композиция</w:t>
            </w:r>
            <w:r w:rsidRPr="00A041FF">
              <w:rPr>
                <w:spacing w:val="-16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проектируемого</w:t>
            </w:r>
            <w:r w:rsidRPr="00A041F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объекта,</w:t>
            </w:r>
            <w:r w:rsidRPr="00A041F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>гармония,</w:t>
            </w:r>
          </w:p>
          <w:p w14:paraId="6D2E319B" w14:textId="77777777" w:rsidR="00A041FF" w:rsidRPr="00A041FF" w:rsidRDefault="00A041FF" w:rsidP="00B078FD">
            <w:pPr>
              <w:pStyle w:val="TableParagraph"/>
              <w:spacing w:before="82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pacing w:val="-2"/>
                <w:sz w:val="20"/>
                <w:szCs w:val="20"/>
                <w:lang w:val="ru-RU"/>
              </w:rPr>
              <w:t>эстетика</w:t>
            </w:r>
          </w:p>
        </w:tc>
        <w:tc>
          <w:tcPr>
            <w:tcW w:w="850" w:type="dxa"/>
          </w:tcPr>
          <w:p w14:paraId="20320903" w14:textId="77777777" w:rsidR="00A041FF" w:rsidRPr="00A041FF" w:rsidRDefault="00A041FF" w:rsidP="00B078FD">
            <w:pPr>
              <w:pStyle w:val="TableParagraph"/>
              <w:spacing w:before="171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0–4</w:t>
            </w:r>
          </w:p>
        </w:tc>
        <w:tc>
          <w:tcPr>
            <w:tcW w:w="975" w:type="dxa"/>
          </w:tcPr>
          <w:p w14:paraId="3A907BC0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0FBA666F" w14:textId="77777777" w:rsidTr="00893DDF">
        <w:trPr>
          <w:trHeight w:val="350"/>
        </w:trPr>
        <w:tc>
          <w:tcPr>
            <w:tcW w:w="1780" w:type="dxa"/>
            <w:vMerge/>
          </w:tcPr>
          <w:p w14:paraId="123B671C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0BEF493C" w14:textId="77777777" w:rsidR="00A041FF" w:rsidRPr="00A041FF" w:rsidRDefault="00A041FF" w:rsidP="00B078FD">
            <w:pPr>
              <w:pStyle w:val="TableParagraph"/>
              <w:spacing w:before="4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2.3</w:t>
            </w:r>
          </w:p>
        </w:tc>
        <w:tc>
          <w:tcPr>
            <w:tcW w:w="5375" w:type="dxa"/>
          </w:tcPr>
          <w:p w14:paraId="75D92EC7" w14:textId="77777777" w:rsidR="00A041FF" w:rsidRPr="00A041FF" w:rsidRDefault="00A041FF" w:rsidP="00B078FD">
            <w:pPr>
              <w:pStyle w:val="TableParagraph"/>
              <w:spacing w:before="19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Качество</w:t>
            </w:r>
            <w:r w:rsidRPr="00A041F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и</w:t>
            </w:r>
            <w:r w:rsidRPr="00A041F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товарный</w:t>
            </w:r>
            <w:r w:rsidRPr="00A041F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вид</w:t>
            </w:r>
            <w:r w:rsidRPr="00A041F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представляемого</w:t>
            </w:r>
            <w:r w:rsidRPr="00A041FF">
              <w:rPr>
                <w:spacing w:val="-10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850" w:type="dxa"/>
          </w:tcPr>
          <w:p w14:paraId="27E47A09" w14:textId="77777777" w:rsidR="00A041FF" w:rsidRPr="00A041FF" w:rsidRDefault="00A041FF" w:rsidP="00B078FD">
            <w:pPr>
              <w:pStyle w:val="TableParagraph"/>
              <w:spacing w:before="4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0–4</w:t>
            </w:r>
          </w:p>
        </w:tc>
        <w:tc>
          <w:tcPr>
            <w:tcW w:w="975" w:type="dxa"/>
          </w:tcPr>
          <w:p w14:paraId="032A7AEC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17A20505" w14:textId="77777777" w:rsidTr="00893DDF">
        <w:trPr>
          <w:trHeight w:val="1029"/>
        </w:trPr>
        <w:tc>
          <w:tcPr>
            <w:tcW w:w="1780" w:type="dxa"/>
            <w:vMerge/>
          </w:tcPr>
          <w:p w14:paraId="7CF87ABA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63893092" w14:textId="77777777" w:rsidR="00A041FF" w:rsidRPr="00A041FF" w:rsidRDefault="00A041FF" w:rsidP="00B078FD">
            <w:pPr>
              <w:pStyle w:val="TableParagraph"/>
              <w:spacing w:line="274" w:lineRule="exact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2.4</w:t>
            </w:r>
          </w:p>
        </w:tc>
        <w:tc>
          <w:tcPr>
            <w:tcW w:w="5375" w:type="dxa"/>
          </w:tcPr>
          <w:p w14:paraId="21194CBF" w14:textId="77777777" w:rsidR="00A041FF" w:rsidRPr="00A041FF" w:rsidRDefault="00A041FF" w:rsidP="00B078FD">
            <w:pPr>
              <w:pStyle w:val="TableParagraph"/>
              <w:spacing w:line="251" w:lineRule="exact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Рациональность</w:t>
            </w:r>
            <w:r w:rsidRPr="00A041F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или</w:t>
            </w:r>
            <w:r w:rsidRPr="00A041F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трудоёмкость</w:t>
            </w:r>
            <w:r w:rsidRPr="00A041FF">
              <w:rPr>
                <w:spacing w:val="-13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создания</w:t>
            </w:r>
            <w:r w:rsidRPr="00A041FF">
              <w:rPr>
                <w:spacing w:val="-12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>продукта,</w:t>
            </w:r>
          </w:p>
          <w:p w14:paraId="62A210F4" w14:textId="77777777" w:rsidR="00A041FF" w:rsidRPr="00A041FF" w:rsidRDefault="00A041FF" w:rsidP="00B078FD">
            <w:pPr>
              <w:pStyle w:val="TableParagraph"/>
              <w:spacing w:before="13" w:line="358" w:lineRule="exact"/>
              <w:ind w:left="40" w:right="819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многофункциональность и вариативность демонстрируемого</w:t>
            </w:r>
            <w:r w:rsidRPr="00A041F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изделия,</w:t>
            </w:r>
            <w:r w:rsidRPr="00A041FF">
              <w:rPr>
                <w:spacing w:val="-15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авторский</w:t>
            </w:r>
            <w:r w:rsidRPr="00A041FF">
              <w:rPr>
                <w:spacing w:val="-14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материал</w:t>
            </w:r>
          </w:p>
        </w:tc>
        <w:tc>
          <w:tcPr>
            <w:tcW w:w="850" w:type="dxa"/>
          </w:tcPr>
          <w:p w14:paraId="7E714B1C" w14:textId="77777777" w:rsidR="00A041FF" w:rsidRPr="00A041FF" w:rsidRDefault="00A041FF" w:rsidP="00B078FD">
            <w:pPr>
              <w:pStyle w:val="TableParagraph"/>
              <w:spacing w:before="8"/>
              <w:rPr>
                <w:i/>
                <w:sz w:val="20"/>
                <w:szCs w:val="20"/>
                <w:lang w:val="ru-RU"/>
              </w:rPr>
            </w:pPr>
          </w:p>
          <w:p w14:paraId="5B5B75A5" w14:textId="77777777" w:rsidR="00A041FF" w:rsidRPr="00A041FF" w:rsidRDefault="00A041FF" w:rsidP="00B078FD">
            <w:pPr>
              <w:pStyle w:val="TableParagraph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0–3</w:t>
            </w:r>
          </w:p>
        </w:tc>
        <w:tc>
          <w:tcPr>
            <w:tcW w:w="975" w:type="dxa"/>
          </w:tcPr>
          <w:p w14:paraId="5EBD1A2C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01453C48" w14:textId="77777777" w:rsidTr="00893DDF">
        <w:trPr>
          <w:trHeight w:val="350"/>
        </w:trPr>
        <w:tc>
          <w:tcPr>
            <w:tcW w:w="1780" w:type="dxa"/>
            <w:vMerge/>
          </w:tcPr>
          <w:p w14:paraId="3DA74E09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5669721B" w14:textId="77777777" w:rsidR="00A041FF" w:rsidRPr="00A041FF" w:rsidRDefault="00A041FF" w:rsidP="00B078FD">
            <w:pPr>
              <w:pStyle w:val="TableParagraph"/>
              <w:spacing w:line="275" w:lineRule="exact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2.5</w:t>
            </w:r>
          </w:p>
        </w:tc>
        <w:tc>
          <w:tcPr>
            <w:tcW w:w="5375" w:type="dxa"/>
          </w:tcPr>
          <w:p w14:paraId="264B508C" w14:textId="77777777" w:rsidR="00A041FF" w:rsidRPr="00A041FF" w:rsidRDefault="00A041FF" w:rsidP="00B078FD">
            <w:pPr>
              <w:pStyle w:val="TableParagraph"/>
              <w:spacing w:before="14"/>
              <w:ind w:left="40"/>
              <w:rPr>
                <w:sz w:val="20"/>
                <w:szCs w:val="20"/>
              </w:rPr>
            </w:pPr>
            <w:r w:rsidRPr="00A041FF">
              <w:rPr>
                <w:sz w:val="20"/>
                <w:szCs w:val="20"/>
              </w:rPr>
              <w:t>Перспективность</w:t>
            </w:r>
            <w:r w:rsidRPr="00A041FF">
              <w:rPr>
                <w:spacing w:val="-6"/>
                <w:sz w:val="20"/>
                <w:szCs w:val="20"/>
              </w:rPr>
              <w:t xml:space="preserve"> </w:t>
            </w:r>
            <w:r w:rsidRPr="00A041FF">
              <w:rPr>
                <w:sz w:val="20"/>
                <w:szCs w:val="20"/>
              </w:rPr>
              <w:t>и</w:t>
            </w:r>
            <w:r w:rsidRPr="00A041FF">
              <w:rPr>
                <w:spacing w:val="-6"/>
                <w:sz w:val="20"/>
                <w:szCs w:val="20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</w:rPr>
              <w:t>конкурентоспособность</w:t>
            </w:r>
          </w:p>
        </w:tc>
        <w:tc>
          <w:tcPr>
            <w:tcW w:w="850" w:type="dxa"/>
          </w:tcPr>
          <w:p w14:paraId="325DE36D" w14:textId="77777777" w:rsidR="00A041FF" w:rsidRPr="00A041FF" w:rsidRDefault="00A041FF" w:rsidP="00B078FD">
            <w:pPr>
              <w:pStyle w:val="TableParagraph"/>
              <w:spacing w:line="275" w:lineRule="exact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0–3</w:t>
            </w:r>
          </w:p>
        </w:tc>
        <w:tc>
          <w:tcPr>
            <w:tcW w:w="975" w:type="dxa"/>
          </w:tcPr>
          <w:p w14:paraId="56EA9AE6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5DBA4D75" w14:textId="77777777" w:rsidTr="00893DDF">
        <w:trPr>
          <w:trHeight w:val="330"/>
        </w:trPr>
        <w:tc>
          <w:tcPr>
            <w:tcW w:w="1780" w:type="dxa"/>
            <w:vMerge w:val="restart"/>
          </w:tcPr>
          <w:p w14:paraId="582637A6" w14:textId="77777777" w:rsidR="00A041FF" w:rsidRPr="00A041FF" w:rsidRDefault="00A041FF" w:rsidP="00B078FD">
            <w:pPr>
              <w:pStyle w:val="TableParagraph"/>
              <w:spacing w:line="312" w:lineRule="auto"/>
              <w:ind w:left="447" w:right="423" w:firstLine="26"/>
              <w:jc w:val="both"/>
              <w:rPr>
                <w:b/>
                <w:sz w:val="20"/>
                <w:szCs w:val="20"/>
              </w:rPr>
            </w:pPr>
            <w:r w:rsidRPr="00A041FF">
              <w:rPr>
                <w:b/>
                <w:spacing w:val="-2"/>
                <w:sz w:val="20"/>
                <w:szCs w:val="20"/>
              </w:rPr>
              <w:t>Оценка защиты проекта</w:t>
            </w:r>
          </w:p>
        </w:tc>
        <w:tc>
          <w:tcPr>
            <w:tcW w:w="460" w:type="dxa"/>
          </w:tcPr>
          <w:p w14:paraId="4D31BC90" w14:textId="77777777" w:rsidR="00A041FF" w:rsidRPr="00A041FF" w:rsidRDefault="00A041FF" w:rsidP="00B078FD">
            <w:pPr>
              <w:pStyle w:val="TableParagraph"/>
              <w:spacing w:line="269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A041F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75" w:type="dxa"/>
          </w:tcPr>
          <w:p w14:paraId="081BBCC7" w14:textId="77777777" w:rsidR="00A041FF" w:rsidRPr="00A041FF" w:rsidRDefault="00A041FF" w:rsidP="00B078FD">
            <w:pPr>
              <w:pStyle w:val="TableParagraph"/>
              <w:spacing w:line="269" w:lineRule="exact"/>
              <w:ind w:left="40"/>
              <w:rPr>
                <w:b/>
                <w:sz w:val="20"/>
                <w:szCs w:val="20"/>
              </w:rPr>
            </w:pPr>
            <w:r w:rsidRPr="00A041FF">
              <w:rPr>
                <w:b/>
                <w:sz w:val="20"/>
                <w:szCs w:val="20"/>
              </w:rPr>
              <w:t>Процедура</w:t>
            </w:r>
            <w:r w:rsidRPr="00A041F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41FF">
              <w:rPr>
                <w:b/>
                <w:sz w:val="20"/>
                <w:szCs w:val="20"/>
              </w:rPr>
              <w:t>презентации</w:t>
            </w:r>
            <w:r w:rsidRPr="00A041F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A041FF">
              <w:rPr>
                <w:b/>
                <w:spacing w:val="-2"/>
                <w:sz w:val="20"/>
                <w:szCs w:val="20"/>
              </w:rPr>
              <w:t>проекта</w:t>
            </w:r>
          </w:p>
        </w:tc>
        <w:tc>
          <w:tcPr>
            <w:tcW w:w="850" w:type="dxa"/>
          </w:tcPr>
          <w:p w14:paraId="2B25D751" w14:textId="77777777" w:rsidR="00A041FF" w:rsidRPr="00A041FF" w:rsidRDefault="00A041FF" w:rsidP="00B078FD">
            <w:pPr>
              <w:pStyle w:val="TableParagraph"/>
              <w:spacing w:line="269" w:lineRule="exact"/>
              <w:ind w:left="73" w:right="56"/>
              <w:jc w:val="center"/>
              <w:rPr>
                <w:b/>
                <w:sz w:val="20"/>
                <w:szCs w:val="20"/>
              </w:rPr>
            </w:pPr>
            <w:r w:rsidRPr="00A041FF">
              <w:rPr>
                <w:b/>
                <w:spacing w:val="-5"/>
                <w:sz w:val="20"/>
                <w:szCs w:val="20"/>
              </w:rPr>
              <w:t>10</w:t>
            </w:r>
          </w:p>
        </w:tc>
        <w:tc>
          <w:tcPr>
            <w:tcW w:w="975" w:type="dxa"/>
          </w:tcPr>
          <w:p w14:paraId="65C1FAAB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4D29565C" w14:textId="77777777" w:rsidTr="00893DDF">
        <w:trPr>
          <w:trHeight w:val="350"/>
        </w:trPr>
        <w:tc>
          <w:tcPr>
            <w:tcW w:w="1780" w:type="dxa"/>
            <w:vMerge/>
          </w:tcPr>
          <w:p w14:paraId="4F3A6B74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0F3914D7" w14:textId="77777777" w:rsidR="00A041FF" w:rsidRPr="00A041FF" w:rsidRDefault="00A041FF" w:rsidP="00B078FD">
            <w:pPr>
              <w:pStyle w:val="TableParagraph"/>
              <w:spacing w:before="7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3.1</w:t>
            </w:r>
          </w:p>
        </w:tc>
        <w:tc>
          <w:tcPr>
            <w:tcW w:w="5375" w:type="dxa"/>
          </w:tcPr>
          <w:p w14:paraId="1BE12B76" w14:textId="77777777" w:rsidR="00A041FF" w:rsidRPr="00A041FF" w:rsidRDefault="00A041FF" w:rsidP="00B078FD">
            <w:pPr>
              <w:pStyle w:val="TableParagraph"/>
              <w:spacing w:before="7"/>
              <w:ind w:left="40"/>
              <w:rPr>
                <w:sz w:val="20"/>
                <w:szCs w:val="20"/>
              </w:rPr>
            </w:pPr>
            <w:r w:rsidRPr="00A041FF">
              <w:rPr>
                <w:spacing w:val="-2"/>
                <w:sz w:val="20"/>
                <w:szCs w:val="20"/>
              </w:rPr>
              <w:t>Регламент</w:t>
            </w:r>
            <w:r w:rsidRPr="00A041FF">
              <w:rPr>
                <w:spacing w:val="1"/>
                <w:sz w:val="20"/>
                <w:szCs w:val="20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</w:rPr>
              <w:t>презентации</w:t>
            </w:r>
          </w:p>
        </w:tc>
        <w:tc>
          <w:tcPr>
            <w:tcW w:w="850" w:type="dxa"/>
          </w:tcPr>
          <w:p w14:paraId="284D1FEA" w14:textId="77777777" w:rsidR="00A041FF" w:rsidRPr="00A041FF" w:rsidRDefault="00A041FF" w:rsidP="00B078FD">
            <w:pPr>
              <w:pStyle w:val="TableParagraph"/>
              <w:spacing w:before="7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0–2</w:t>
            </w:r>
          </w:p>
        </w:tc>
        <w:tc>
          <w:tcPr>
            <w:tcW w:w="975" w:type="dxa"/>
          </w:tcPr>
          <w:p w14:paraId="31CE29E0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33411A49" w14:textId="77777777" w:rsidTr="00893DDF">
        <w:trPr>
          <w:trHeight w:val="410"/>
        </w:trPr>
        <w:tc>
          <w:tcPr>
            <w:tcW w:w="1780" w:type="dxa"/>
            <w:vMerge/>
          </w:tcPr>
          <w:p w14:paraId="45E2D50C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2A140E18" w14:textId="77777777" w:rsidR="00A041FF" w:rsidRPr="00A041FF" w:rsidRDefault="00A041FF" w:rsidP="00B078FD">
            <w:pPr>
              <w:pStyle w:val="TableParagraph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3.2</w:t>
            </w:r>
          </w:p>
        </w:tc>
        <w:tc>
          <w:tcPr>
            <w:tcW w:w="5375" w:type="dxa"/>
          </w:tcPr>
          <w:p w14:paraId="5E6D754D" w14:textId="77777777" w:rsidR="00A041FF" w:rsidRPr="00A041FF" w:rsidRDefault="00A041FF" w:rsidP="00B078FD">
            <w:pPr>
              <w:pStyle w:val="TableParagraph"/>
              <w:spacing w:before="31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Качество</w:t>
            </w:r>
            <w:r w:rsidRPr="00A041FF">
              <w:rPr>
                <w:spacing w:val="-9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подачи</w:t>
            </w:r>
            <w:r w:rsidRPr="00A041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материала</w:t>
            </w:r>
            <w:r w:rsidRPr="00A041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и</w:t>
            </w:r>
            <w:r w:rsidRPr="00A041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представления</w:t>
            </w:r>
            <w:r w:rsidRPr="00A041FF">
              <w:rPr>
                <w:spacing w:val="-8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>изделия</w:t>
            </w:r>
          </w:p>
        </w:tc>
        <w:tc>
          <w:tcPr>
            <w:tcW w:w="850" w:type="dxa"/>
          </w:tcPr>
          <w:p w14:paraId="2839E8DC" w14:textId="77777777" w:rsidR="00A041FF" w:rsidRPr="00A041FF" w:rsidRDefault="00A041FF" w:rsidP="00B078FD">
            <w:pPr>
              <w:pStyle w:val="TableParagraph"/>
              <w:spacing w:before="31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0–3</w:t>
            </w:r>
          </w:p>
        </w:tc>
        <w:tc>
          <w:tcPr>
            <w:tcW w:w="975" w:type="dxa"/>
          </w:tcPr>
          <w:p w14:paraId="50A70A40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736BA451" w14:textId="77777777" w:rsidTr="00893DDF">
        <w:trPr>
          <w:trHeight w:val="409"/>
        </w:trPr>
        <w:tc>
          <w:tcPr>
            <w:tcW w:w="1780" w:type="dxa"/>
            <w:vMerge/>
          </w:tcPr>
          <w:p w14:paraId="639A1E9C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2A953A70" w14:textId="77777777" w:rsidR="00A041FF" w:rsidRPr="00A041FF" w:rsidRDefault="00A041FF" w:rsidP="00B078FD">
            <w:pPr>
              <w:pStyle w:val="TableParagraph"/>
              <w:spacing w:line="272" w:lineRule="exact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3.3</w:t>
            </w:r>
          </w:p>
        </w:tc>
        <w:tc>
          <w:tcPr>
            <w:tcW w:w="5375" w:type="dxa"/>
          </w:tcPr>
          <w:p w14:paraId="39EFA684" w14:textId="77777777" w:rsidR="00A041FF" w:rsidRPr="00A041FF" w:rsidRDefault="00A041FF" w:rsidP="00B078FD">
            <w:pPr>
              <w:pStyle w:val="TableParagraph"/>
              <w:spacing w:before="33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Использование</w:t>
            </w:r>
            <w:r w:rsidRPr="00A041F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знаний</w:t>
            </w:r>
            <w:r w:rsidRPr="00A041F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вне</w:t>
            </w:r>
            <w:r w:rsidRPr="00A041FF">
              <w:rPr>
                <w:spacing w:val="-7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школьной</w:t>
            </w:r>
            <w:r w:rsidRPr="00A041FF">
              <w:rPr>
                <w:spacing w:val="-6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>программы</w:t>
            </w:r>
          </w:p>
        </w:tc>
        <w:tc>
          <w:tcPr>
            <w:tcW w:w="850" w:type="dxa"/>
          </w:tcPr>
          <w:p w14:paraId="39D3E8E6" w14:textId="77777777" w:rsidR="00A041FF" w:rsidRPr="00A041FF" w:rsidRDefault="00A041FF" w:rsidP="00B078FD">
            <w:pPr>
              <w:pStyle w:val="TableParagraph"/>
              <w:spacing w:before="33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0–2</w:t>
            </w:r>
          </w:p>
        </w:tc>
        <w:tc>
          <w:tcPr>
            <w:tcW w:w="975" w:type="dxa"/>
          </w:tcPr>
          <w:p w14:paraId="119A9C52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36F67723" w14:textId="77777777" w:rsidTr="00893DDF">
        <w:trPr>
          <w:trHeight w:val="709"/>
        </w:trPr>
        <w:tc>
          <w:tcPr>
            <w:tcW w:w="1780" w:type="dxa"/>
            <w:vMerge/>
          </w:tcPr>
          <w:p w14:paraId="038BAFEA" w14:textId="77777777" w:rsidR="00A041FF" w:rsidRPr="00A041FF" w:rsidRDefault="00A041FF" w:rsidP="00B078FD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</w:tcPr>
          <w:p w14:paraId="20E85A7C" w14:textId="77777777" w:rsidR="00A041FF" w:rsidRPr="00A041FF" w:rsidRDefault="00A041FF" w:rsidP="00B078FD">
            <w:pPr>
              <w:pStyle w:val="TableParagraph"/>
              <w:spacing w:before="5"/>
              <w:ind w:left="60" w:right="44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3.4</w:t>
            </w:r>
          </w:p>
        </w:tc>
        <w:tc>
          <w:tcPr>
            <w:tcW w:w="5375" w:type="dxa"/>
          </w:tcPr>
          <w:p w14:paraId="0CE3FC8D" w14:textId="77777777" w:rsidR="00A041FF" w:rsidRPr="00A041FF" w:rsidRDefault="00A041FF" w:rsidP="00B078FD">
            <w:pPr>
              <w:pStyle w:val="TableParagraph"/>
              <w:spacing w:before="5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Понимание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сути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задаваемых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z w:val="20"/>
                <w:szCs w:val="20"/>
                <w:lang w:val="ru-RU"/>
              </w:rPr>
              <w:t>вопросов</w:t>
            </w:r>
            <w:r w:rsidRPr="00A041FF">
              <w:rPr>
                <w:spacing w:val="-1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pacing w:val="-10"/>
                <w:sz w:val="20"/>
                <w:szCs w:val="20"/>
                <w:lang w:val="ru-RU"/>
              </w:rPr>
              <w:t>и</w:t>
            </w:r>
          </w:p>
          <w:p w14:paraId="215C54DD" w14:textId="77777777" w:rsidR="00A041FF" w:rsidRPr="00A041FF" w:rsidRDefault="00A041FF" w:rsidP="00B078FD">
            <w:pPr>
              <w:pStyle w:val="TableParagraph"/>
              <w:spacing w:before="83"/>
              <w:ind w:left="40"/>
              <w:rPr>
                <w:sz w:val="20"/>
                <w:szCs w:val="20"/>
                <w:lang w:val="ru-RU"/>
              </w:rPr>
            </w:pPr>
            <w:r w:rsidRPr="00A041FF">
              <w:rPr>
                <w:sz w:val="20"/>
                <w:szCs w:val="20"/>
                <w:lang w:val="ru-RU"/>
              </w:rPr>
              <w:t>аргументированность</w:t>
            </w:r>
            <w:r w:rsidRPr="00A041FF">
              <w:rPr>
                <w:spacing w:val="-3"/>
                <w:sz w:val="20"/>
                <w:szCs w:val="20"/>
                <w:lang w:val="ru-RU"/>
              </w:rPr>
              <w:t xml:space="preserve"> </w:t>
            </w:r>
            <w:r w:rsidRPr="00A041FF">
              <w:rPr>
                <w:spacing w:val="-2"/>
                <w:sz w:val="20"/>
                <w:szCs w:val="20"/>
                <w:lang w:val="ru-RU"/>
              </w:rPr>
              <w:t>ответов</w:t>
            </w:r>
          </w:p>
        </w:tc>
        <w:tc>
          <w:tcPr>
            <w:tcW w:w="850" w:type="dxa"/>
          </w:tcPr>
          <w:p w14:paraId="6E305921" w14:textId="77777777" w:rsidR="00A041FF" w:rsidRPr="00A041FF" w:rsidRDefault="00A041FF" w:rsidP="00B078FD">
            <w:pPr>
              <w:pStyle w:val="TableParagraph"/>
              <w:spacing w:before="185"/>
              <w:ind w:left="73" w:right="56"/>
              <w:jc w:val="center"/>
              <w:rPr>
                <w:sz w:val="20"/>
                <w:szCs w:val="20"/>
              </w:rPr>
            </w:pPr>
            <w:r w:rsidRPr="00A041FF">
              <w:rPr>
                <w:spacing w:val="-5"/>
                <w:sz w:val="20"/>
                <w:szCs w:val="20"/>
              </w:rPr>
              <w:t>0–3</w:t>
            </w:r>
          </w:p>
        </w:tc>
        <w:tc>
          <w:tcPr>
            <w:tcW w:w="975" w:type="dxa"/>
          </w:tcPr>
          <w:p w14:paraId="4FD845B1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A041FF" w:rsidRPr="00A041FF" w14:paraId="650622D9" w14:textId="77777777" w:rsidTr="00893DDF">
        <w:trPr>
          <w:trHeight w:val="390"/>
        </w:trPr>
        <w:tc>
          <w:tcPr>
            <w:tcW w:w="2240" w:type="dxa"/>
            <w:gridSpan w:val="2"/>
          </w:tcPr>
          <w:p w14:paraId="28453968" w14:textId="77777777" w:rsidR="00A041FF" w:rsidRPr="00A041FF" w:rsidRDefault="00A041FF" w:rsidP="00B078FD">
            <w:pPr>
              <w:pStyle w:val="TableParagraph"/>
              <w:spacing w:line="274" w:lineRule="exact"/>
              <w:ind w:left="776" w:right="749"/>
              <w:jc w:val="center"/>
              <w:rPr>
                <w:b/>
                <w:sz w:val="20"/>
                <w:szCs w:val="20"/>
              </w:rPr>
            </w:pPr>
            <w:r w:rsidRPr="00A041FF">
              <w:rPr>
                <w:b/>
                <w:spacing w:val="-2"/>
                <w:sz w:val="20"/>
                <w:szCs w:val="20"/>
              </w:rPr>
              <w:t>Итого</w:t>
            </w:r>
          </w:p>
        </w:tc>
        <w:tc>
          <w:tcPr>
            <w:tcW w:w="5375" w:type="dxa"/>
          </w:tcPr>
          <w:p w14:paraId="02B80D66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14:paraId="69E6A186" w14:textId="77777777" w:rsidR="00A041FF" w:rsidRPr="00A041FF" w:rsidRDefault="00A041FF" w:rsidP="00B078FD">
            <w:pPr>
              <w:pStyle w:val="TableParagraph"/>
              <w:spacing w:line="274" w:lineRule="exact"/>
              <w:ind w:left="73" w:right="56"/>
              <w:jc w:val="center"/>
              <w:rPr>
                <w:b/>
                <w:sz w:val="20"/>
                <w:szCs w:val="20"/>
              </w:rPr>
            </w:pPr>
            <w:r w:rsidRPr="00A041FF">
              <w:rPr>
                <w:b/>
                <w:spacing w:val="-5"/>
                <w:sz w:val="20"/>
                <w:szCs w:val="20"/>
              </w:rPr>
              <w:t>40</w:t>
            </w:r>
          </w:p>
        </w:tc>
        <w:tc>
          <w:tcPr>
            <w:tcW w:w="975" w:type="dxa"/>
          </w:tcPr>
          <w:p w14:paraId="4FCF769C" w14:textId="77777777" w:rsidR="00A041FF" w:rsidRPr="00A041FF" w:rsidRDefault="00A041FF" w:rsidP="00B078FD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3773D96A" w14:textId="77777777" w:rsidR="00A041FF" w:rsidRDefault="00A041FF" w:rsidP="00504C8E">
      <w:pPr>
        <w:tabs>
          <w:tab w:val="left" w:pos="17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6897A3" w14:textId="77777777" w:rsidR="00A97907" w:rsidRPr="00A97907" w:rsidRDefault="00E2229D" w:rsidP="00504C8E">
      <w:pPr>
        <w:tabs>
          <w:tab w:val="left" w:pos="177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7907">
        <w:rPr>
          <w:rFonts w:ascii="Times New Roman" w:hAnsi="Times New Roman"/>
          <w:sz w:val="28"/>
          <w:szCs w:val="28"/>
        </w:rPr>
        <w:lastRenderedPageBreak/>
        <w:t>Обобщённые разделы для подготовки творческого проекта для муниципального этапа олимпиады по технологии</w:t>
      </w:r>
      <w:r w:rsidR="00A97907" w:rsidRPr="00A97907">
        <w:rPr>
          <w:rFonts w:ascii="Times New Roman" w:hAnsi="Times New Roman"/>
          <w:sz w:val="28"/>
          <w:szCs w:val="28"/>
        </w:rPr>
        <w:t xml:space="preserve"> для профиля «Культура дома,</w:t>
      </w:r>
      <w:r w:rsidR="00A97907" w:rsidRPr="00A979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7907" w:rsidRPr="00A97907">
        <w:rPr>
          <w:rFonts w:ascii="Times New Roman" w:hAnsi="Times New Roman"/>
          <w:sz w:val="28"/>
          <w:szCs w:val="28"/>
        </w:rPr>
        <w:t>дизайн</w:t>
      </w:r>
      <w:r w:rsidR="00A97907" w:rsidRPr="00A9790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97907" w:rsidRPr="00A97907">
        <w:rPr>
          <w:rFonts w:ascii="Times New Roman" w:hAnsi="Times New Roman"/>
          <w:sz w:val="28"/>
          <w:szCs w:val="28"/>
        </w:rPr>
        <w:t xml:space="preserve">и </w:t>
      </w:r>
      <w:r w:rsidR="00A97907" w:rsidRPr="00A97907">
        <w:rPr>
          <w:rFonts w:ascii="Times New Roman" w:hAnsi="Times New Roman"/>
          <w:spacing w:val="-2"/>
          <w:sz w:val="28"/>
          <w:szCs w:val="28"/>
        </w:rPr>
        <w:t>технологии»:</w:t>
      </w:r>
    </w:p>
    <w:p w14:paraId="318E4A24" w14:textId="77777777" w:rsidR="00A97907" w:rsidRPr="00A97907" w:rsidRDefault="00A97907" w:rsidP="00A97907">
      <w:pPr>
        <w:pStyle w:val="a5"/>
        <w:numPr>
          <w:ilvl w:val="0"/>
          <w:numId w:val="2"/>
        </w:numPr>
        <w:spacing w:before="139" w:line="360" w:lineRule="auto"/>
        <w:ind w:left="0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>Проектирование</w:t>
      </w:r>
      <w:r w:rsidRPr="00A97907">
        <w:rPr>
          <w:spacing w:val="-6"/>
          <w:sz w:val="28"/>
          <w:szCs w:val="28"/>
        </w:rPr>
        <w:t xml:space="preserve"> </w:t>
      </w:r>
      <w:r w:rsidRPr="00A97907">
        <w:rPr>
          <w:sz w:val="28"/>
          <w:szCs w:val="28"/>
        </w:rPr>
        <w:t>и</w:t>
      </w:r>
      <w:r w:rsidRPr="00A97907">
        <w:rPr>
          <w:spacing w:val="-2"/>
          <w:sz w:val="28"/>
          <w:szCs w:val="28"/>
        </w:rPr>
        <w:t xml:space="preserve"> </w:t>
      </w:r>
      <w:r w:rsidRPr="00A97907">
        <w:rPr>
          <w:sz w:val="28"/>
          <w:szCs w:val="28"/>
        </w:rPr>
        <w:t>изготовление</w:t>
      </w:r>
      <w:r w:rsidRPr="00A97907">
        <w:rPr>
          <w:spacing w:val="-4"/>
          <w:sz w:val="28"/>
          <w:szCs w:val="28"/>
        </w:rPr>
        <w:t xml:space="preserve"> </w:t>
      </w:r>
      <w:r w:rsidRPr="00A97907">
        <w:rPr>
          <w:sz w:val="28"/>
          <w:szCs w:val="28"/>
        </w:rPr>
        <w:t>швейных</w:t>
      </w:r>
      <w:r w:rsidRPr="00A97907">
        <w:rPr>
          <w:spacing w:val="-3"/>
          <w:sz w:val="28"/>
          <w:szCs w:val="28"/>
        </w:rPr>
        <w:t xml:space="preserve"> </w:t>
      </w:r>
      <w:r w:rsidRPr="00A97907">
        <w:rPr>
          <w:sz w:val="28"/>
          <w:szCs w:val="28"/>
        </w:rPr>
        <w:t>изделий,</w:t>
      </w:r>
      <w:r w:rsidRPr="00A97907">
        <w:rPr>
          <w:spacing w:val="-3"/>
          <w:sz w:val="28"/>
          <w:szCs w:val="28"/>
        </w:rPr>
        <w:t xml:space="preserve"> </w:t>
      </w:r>
      <w:r w:rsidRPr="00A97907">
        <w:rPr>
          <w:sz w:val="28"/>
          <w:szCs w:val="28"/>
        </w:rPr>
        <w:t>современные</w:t>
      </w:r>
      <w:r w:rsidRPr="00A97907">
        <w:rPr>
          <w:spacing w:val="-4"/>
          <w:sz w:val="28"/>
          <w:szCs w:val="28"/>
        </w:rPr>
        <w:t xml:space="preserve"> </w:t>
      </w:r>
      <w:r w:rsidRPr="00A97907">
        <w:rPr>
          <w:sz w:val="28"/>
          <w:szCs w:val="28"/>
        </w:rPr>
        <w:t>технологии,</w:t>
      </w:r>
      <w:r w:rsidRPr="00A97907">
        <w:rPr>
          <w:spacing w:val="-2"/>
          <w:sz w:val="28"/>
          <w:szCs w:val="28"/>
        </w:rPr>
        <w:t xml:space="preserve"> мода.</w:t>
      </w:r>
    </w:p>
    <w:p w14:paraId="3ABF1FB8" w14:textId="77777777" w:rsidR="00A97907" w:rsidRPr="00A97907" w:rsidRDefault="00A97907" w:rsidP="00A97907">
      <w:pPr>
        <w:pStyle w:val="a5"/>
        <w:numPr>
          <w:ilvl w:val="0"/>
          <w:numId w:val="2"/>
        </w:numPr>
        <w:spacing w:before="137" w:line="360" w:lineRule="auto"/>
        <w:ind w:left="0" w:right="364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 xml:space="preserve">Декоративно-прикладное творчество (рукоделие, ремёсла, керамика и др.), </w:t>
      </w:r>
      <w:r w:rsidRPr="00A97907">
        <w:rPr>
          <w:spacing w:val="-2"/>
          <w:sz w:val="28"/>
          <w:szCs w:val="28"/>
        </w:rPr>
        <w:t>аксессуары.</w:t>
      </w:r>
    </w:p>
    <w:p w14:paraId="5130AB1D" w14:textId="77777777" w:rsidR="00A97907" w:rsidRPr="00A97907" w:rsidRDefault="00A97907" w:rsidP="00A97907">
      <w:pPr>
        <w:pStyle w:val="a5"/>
        <w:numPr>
          <w:ilvl w:val="0"/>
          <w:numId w:val="2"/>
        </w:numPr>
        <w:spacing w:line="360" w:lineRule="auto"/>
        <w:ind w:left="0" w:right="372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>Современный дизайн (дизайн изделий, дизайн среды, дизайн интерьера, фитодизайн, ландшафтный дизайн и т.д.).</w:t>
      </w:r>
    </w:p>
    <w:p w14:paraId="53214622" w14:textId="77777777" w:rsidR="00A97907" w:rsidRPr="00A97907" w:rsidRDefault="00A97907" w:rsidP="00A97907">
      <w:pPr>
        <w:pStyle w:val="a5"/>
        <w:numPr>
          <w:ilvl w:val="0"/>
          <w:numId w:val="2"/>
        </w:numPr>
        <w:spacing w:line="360" w:lineRule="auto"/>
        <w:ind w:left="0" w:right="358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>Социально-ориентированные проекты (экологические, агротехнические, патриотической</w:t>
      </w:r>
      <w:r w:rsidRPr="00A97907">
        <w:rPr>
          <w:spacing w:val="-5"/>
          <w:sz w:val="28"/>
          <w:szCs w:val="28"/>
        </w:rPr>
        <w:t xml:space="preserve"> </w:t>
      </w:r>
      <w:r w:rsidRPr="00A97907">
        <w:rPr>
          <w:sz w:val="28"/>
          <w:szCs w:val="28"/>
        </w:rPr>
        <w:t>направленности,</w:t>
      </w:r>
      <w:r w:rsidRPr="00A97907">
        <w:rPr>
          <w:spacing w:val="-5"/>
          <w:sz w:val="28"/>
          <w:szCs w:val="28"/>
        </w:rPr>
        <w:t xml:space="preserve"> </w:t>
      </w:r>
      <w:r w:rsidRPr="00A97907">
        <w:rPr>
          <w:sz w:val="28"/>
          <w:szCs w:val="28"/>
        </w:rPr>
        <w:t>проекты</w:t>
      </w:r>
      <w:r w:rsidRPr="00A97907">
        <w:rPr>
          <w:spacing w:val="-5"/>
          <w:sz w:val="28"/>
          <w:szCs w:val="28"/>
        </w:rPr>
        <w:t xml:space="preserve"> </w:t>
      </w:r>
      <w:r w:rsidRPr="00A97907">
        <w:rPr>
          <w:sz w:val="28"/>
          <w:szCs w:val="28"/>
        </w:rPr>
        <w:t>по</w:t>
      </w:r>
      <w:r w:rsidRPr="00A97907">
        <w:rPr>
          <w:spacing w:val="-5"/>
          <w:sz w:val="28"/>
          <w:szCs w:val="28"/>
        </w:rPr>
        <w:t xml:space="preserve"> </w:t>
      </w:r>
      <w:r w:rsidRPr="00A97907">
        <w:rPr>
          <w:sz w:val="28"/>
          <w:szCs w:val="28"/>
        </w:rPr>
        <w:t>организации</w:t>
      </w:r>
      <w:r w:rsidRPr="00A97907">
        <w:rPr>
          <w:spacing w:val="-5"/>
          <w:sz w:val="28"/>
          <w:szCs w:val="28"/>
        </w:rPr>
        <w:t xml:space="preserve"> </w:t>
      </w:r>
      <w:r w:rsidRPr="00A97907">
        <w:rPr>
          <w:sz w:val="28"/>
          <w:szCs w:val="28"/>
        </w:rPr>
        <w:t>культурно-массовых</w:t>
      </w:r>
      <w:r w:rsidRPr="00A97907">
        <w:rPr>
          <w:spacing w:val="-3"/>
          <w:sz w:val="28"/>
          <w:szCs w:val="28"/>
        </w:rPr>
        <w:t xml:space="preserve"> </w:t>
      </w:r>
      <w:r w:rsidRPr="00A97907">
        <w:rPr>
          <w:sz w:val="28"/>
          <w:szCs w:val="28"/>
        </w:rPr>
        <w:t>мероприятий, шефская помощь и т.д.).</w:t>
      </w:r>
    </w:p>
    <w:p w14:paraId="3E8C74F2" w14:textId="77777777" w:rsidR="00A97907" w:rsidRPr="00A97907" w:rsidRDefault="00A97907" w:rsidP="00A97907">
      <w:pPr>
        <w:pStyle w:val="a5"/>
        <w:numPr>
          <w:ilvl w:val="0"/>
          <w:numId w:val="2"/>
        </w:numPr>
        <w:spacing w:before="1" w:line="360" w:lineRule="auto"/>
        <w:ind w:left="0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>Национальный</w:t>
      </w:r>
      <w:r w:rsidRPr="00A97907">
        <w:rPr>
          <w:spacing w:val="-7"/>
          <w:sz w:val="28"/>
          <w:szCs w:val="28"/>
        </w:rPr>
        <w:t xml:space="preserve"> </w:t>
      </w:r>
      <w:r w:rsidRPr="00A97907">
        <w:rPr>
          <w:sz w:val="28"/>
          <w:szCs w:val="28"/>
        </w:rPr>
        <w:t>костюм</w:t>
      </w:r>
      <w:r w:rsidRPr="00A97907">
        <w:rPr>
          <w:spacing w:val="-7"/>
          <w:sz w:val="28"/>
          <w:szCs w:val="28"/>
        </w:rPr>
        <w:t xml:space="preserve"> </w:t>
      </w:r>
      <w:r w:rsidRPr="00A97907">
        <w:rPr>
          <w:sz w:val="28"/>
          <w:szCs w:val="28"/>
        </w:rPr>
        <w:t>и</w:t>
      </w:r>
      <w:r w:rsidRPr="00A97907">
        <w:rPr>
          <w:spacing w:val="-4"/>
          <w:sz w:val="28"/>
          <w:szCs w:val="28"/>
        </w:rPr>
        <w:t xml:space="preserve"> </w:t>
      </w:r>
      <w:r w:rsidRPr="00A97907">
        <w:rPr>
          <w:sz w:val="28"/>
          <w:szCs w:val="28"/>
        </w:rPr>
        <w:t>театральный/сценический</w:t>
      </w:r>
      <w:r w:rsidRPr="00A97907">
        <w:rPr>
          <w:spacing w:val="-4"/>
          <w:sz w:val="28"/>
          <w:szCs w:val="28"/>
        </w:rPr>
        <w:t xml:space="preserve"> </w:t>
      </w:r>
      <w:r w:rsidRPr="00A97907">
        <w:rPr>
          <w:spacing w:val="-2"/>
          <w:sz w:val="28"/>
          <w:szCs w:val="28"/>
        </w:rPr>
        <w:t>костюм.</w:t>
      </w:r>
    </w:p>
    <w:p w14:paraId="2D6F45A7" w14:textId="77777777" w:rsidR="00A97907" w:rsidRPr="00A97907" w:rsidRDefault="00A97907" w:rsidP="00A97907">
      <w:pPr>
        <w:pStyle w:val="a5"/>
        <w:numPr>
          <w:ilvl w:val="0"/>
          <w:numId w:val="2"/>
        </w:numPr>
        <w:spacing w:before="138" w:line="360" w:lineRule="auto"/>
        <w:ind w:left="0" w:right="361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>Проектирование объектов с применением современных технологий (3D- технологии, применение оборудования с ЧПУ, лазерная обработка материалов и др.), проектирование новых материалов с заданными свойствами.</w:t>
      </w:r>
    </w:p>
    <w:p w14:paraId="20CFD410" w14:textId="77777777" w:rsidR="00A97907" w:rsidRPr="00A97907" w:rsidRDefault="00A97907" w:rsidP="00A97907">
      <w:pPr>
        <w:pStyle w:val="a5"/>
        <w:numPr>
          <w:ilvl w:val="0"/>
          <w:numId w:val="2"/>
        </w:numPr>
        <w:spacing w:before="1" w:line="360" w:lineRule="auto"/>
        <w:ind w:left="0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>Искусство</w:t>
      </w:r>
      <w:r w:rsidRPr="00A97907">
        <w:rPr>
          <w:spacing w:val="-4"/>
          <w:sz w:val="28"/>
          <w:szCs w:val="28"/>
        </w:rPr>
        <w:t xml:space="preserve"> </w:t>
      </w:r>
      <w:r w:rsidRPr="00A97907">
        <w:rPr>
          <w:sz w:val="28"/>
          <w:szCs w:val="28"/>
        </w:rPr>
        <w:t>кулинария</w:t>
      </w:r>
      <w:r w:rsidRPr="00A97907">
        <w:rPr>
          <w:spacing w:val="-4"/>
          <w:sz w:val="28"/>
          <w:szCs w:val="28"/>
        </w:rPr>
        <w:t xml:space="preserve"> </w:t>
      </w:r>
      <w:r w:rsidRPr="00A97907">
        <w:rPr>
          <w:sz w:val="28"/>
          <w:szCs w:val="28"/>
        </w:rPr>
        <w:t>и</w:t>
      </w:r>
      <w:r w:rsidRPr="00A97907">
        <w:rPr>
          <w:spacing w:val="-4"/>
          <w:sz w:val="28"/>
          <w:szCs w:val="28"/>
        </w:rPr>
        <w:t xml:space="preserve"> </w:t>
      </w:r>
      <w:r w:rsidRPr="00A97907">
        <w:rPr>
          <w:sz w:val="28"/>
          <w:szCs w:val="28"/>
        </w:rPr>
        <w:t>тенденции</w:t>
      </w:r>
      <w:r w:rsidRPr="00A97907">
        <w:rPr>
          <w:spacing w:val="-3"/>
          <w:sz w:val="28"/>
          <w:szCs w:val="28"/>
        </w:rPr>
        <w:t xml:space="preserve"> </w:t>
      </w:r>
      <w:r w:rsidRPr="00A97907">
        <w:rPr>
          <w:sz w:val="28"/>
          <w:szCs w:val="28"/>
        </w:rPr>
        <w:t>развития</w:t>
      </w:r>
      <w:r w:rsidRPr="00A97907">
        <w:rPr>
          <w:spacing w:val="-7"/>
          <w:sz w:val="28"/>
          <w:szCs w:val="28"/>
        </w:rPr>
        <w:t xml:space="preserve"> </w:t>
      </w:r>
      <w:r w:rsidRPr="00A97907">
        <w:rPr>
          <w:sz w:val="28"/>
          <w:szCs w:val="28"/>
        </w:rPr>
        <w:t>культуры</w:t>
      </w:r>
      <w:r w:rsidRPr="00A97907">
        <w:rPr>
          <w:spacing w:val="-3"/>
          <w:sz w:val="28"/>
          <w:szCs w:val="28"/>
        </w:rPr>
        <w:t xml:space="preserve"> </w:t>
      </w:r>
      <w:r w:rsidRPr="00A97907">
        <w:rPr>
          <w:spacing w:val="-2"/>
          <w:sz w:val="28"/>
          <w:szCs w:val="28"/>
        </w:rPr>
        <w:t>питания.</w:t>
      </w:r>
    </w:p>
    <w:p w14:paraId="60072CB9" w14:textId="77777777" w:rsidR="00A97907" w:rsidRPr="00A97907" w:rsidRDefault="00A97907" w:rsidP="00A97907">
      <w:pPr>
        <w:pStyle w:val="a5"/>
        <w:numPr>
          <w:ilvl w:val="0"/>
          <w:numId w:val="2"/>
        </w:numPr>
        <w:tabs>
          <w:tab w:val="left" w:pos="0"/>
        </w:tabs>
        <w:spacing w:before="137" w:line="360" w:lineRule="auto"/>
        <w:ind w:left="0" w:firstLine="709"/>
        <w:jc w:val="both"/>
        <w:rPr>
          <w:sz w:val="28"/>
          <w:szCs w:val="28"/>
        </w:rPr>
      </w:pPr>
      <w:r w:rsidRPr="00A97907">
        <w:rPr>
          <w:sz w:val="28"/>
          <w:szCs w:val="28"/>
        </w:rPr>
        <w:t>Индустрия</w:t>
      </w:r>
      <w:r w:rsidRPr="00A97907">
        <w:rPr>
          <w:spacing w:val="-3"/>
          <w:sz w:val="28"/>
          <w:szCs w:val="28"/>
        </w:rPr>
        <w:t xml:space="preserve"> </w:t>
      </w:r>
      <w:r w:rsidRPr="00A97907">
        <w:rPr>
          <w:sz w:val="28"/>
          <w:szCs w:val="28"/>
        </w:rPr>
        <w:t>моды</w:t>
      </w:r>
      <w:r w:rsidRPr="00A97907">
        <w:rPr>
          <w:spacing w:val="-1"/>
          <w:sz w:val="28"/>
          <w:szCs w:val="28"/>
        </w:rPr>
        <w:t xml:space="preserve"> </w:t>
      </w:r>
      <w:r w:rsidRPr="00A97907">
        <w:rPr>
          <w:sz w:val="28"/>
          <w:szCs w:val="28"/>
        </w:rPr>
        <w:t>и</w:t>
      </w:r>
      <w:r w:rsidRPr="00A97907">
        <w:rPr>
          <w:spacing w:val="-1"/>
          <w:sz w:val="28"/>
          <w:szCs w:val="28"/>
        </w:rPr>
        <w:t xml:space="preserve"> </w:t>
      </w:r>
      <w:r w:rsidRPr="00A97907">
        <w:rPr>
          <w:sz w:val="28"/>
          <w:szCs w:val="28"/>
        </w:rPr>
        <w:t>красоты:</w:t>
      </w:r>
      <w:r w:rsidRPr="00A97907">
        <w:rPr>
          <w:spacing w:val="-1"/>
          <w:sz w:val="28"/>
          <w:szCs w:val="28"/>
        </w:rPr>
        <w:t xml:space="preserve"> </w:t>
      </w:r>
      <w:r w:rsidRPr="00A97907">
        <w:rPr>
          <w:sz w:val="28"/>
          <w:szCs w:val="28"/>
        </w:rPr>
        <w:t>основы</w:t>
      </w:r>
      <w:r w:rsidRPr="00A97907">
        <w:rPr>
          <w:spacing w:val="-2"/>
          <w:sz w:val="28"/>
          <w:szCs w:val="28"/>
        </w:rPr>
        <w:t xml:space="preserve"> </w:t>
      </w:r>
      <w:r w:rsidRPr="00A97907">
        <w:rPr>
          <w:sz w:val="28"/>
          <w:szCs w:val="28"/>
        </w:rPr>
        <w:t>имиджелогии</w:t>
      </w:r>
      <w:r w:rsidRPr="00A97907">
        <w:rPr>
          <w:spacing w:val="-1"/>
          <w:sz w:val="28"/>
          <w:szCs w:val="28"/>
        </w:rPr>
        <w:t xml:space="preserve"> </w:t>
      </w:r>
      <w:r w:rsidRPr="00A97907">
        <w:rPr>
          <w:sz w:val="28"/>
          <w:szCs w:val="28"/>
        </w:rPr>
        <w:t>и</w:t>
      </w:r>
      <w:r w:rsidRPr="00A97907">
        <w:rPr>
          <w:spacing w:val="-2"/>
          <w:sz w:val="28"/>
          <w:szCs w:val="28"/>
        </w:rPr>
        <w:t xml:space="preserve"> косметологии.</w:t>
      </w:r>
    </w:p>
    <w:p w14:paraId="720A413D" w14:textId="1836D52B" w:rsidR="00A041FF" w:rsidRPr="00A041FF" w:rsidRDefault="00A041FF" w:rsidP="002E3467">
      <w:pPr>
        <w:pStyle w:val="a3"/>
        <w:spacing w:before="161" w:line="360" w:lineRule="auto"/>
        <w:ind w:left="0" w:right="228" w:firstLine="709"/>
        <w:jc w:val="both"/>
        <w:rPr>
          <w:sz w:val="28"/>
          <w:szCs w:val="28"/>
        </w:rPr>
      </w:pPr>
      <w:r w:rsidRPr="00A041FF">
        <w:rPr>
          <w:sz w:val="28"/>
          <w:szCs w:val="28"/>
        </w:rPr>
        <w:t>По итогам защиты</w:t>
      </w:r>
      <w:r w:rsidRPr="00A041FF">
        <w:rPr>
          <w:spacing w:val="-4"/>
          <w:sz w:val="28"/>
          <w:szCs w:val="28"/>
        </w:rPr>
        <w:t xml:space="preserve"> </w:t>
      </w:r>
      <w:r w:rsidRPr="00A041FF">
        <w:rPr>
          <w:sz w:val="28"/>
          <w:szCs w:val="28"/>
        </w:rPr>
        <w:t>проектов</w:t>
      </w:r>
      <w:r w:rsidRPr="00A041FF">
        <w:rPr>
          <w:spacing w:val="-4"/>
          <w:sz w:val="28"/>
          <w:szCs w:val="28"/>
        </w:rPr>
        <w:t xml:space="preserve"> </w:t>
      </w:r>
      <w:r w:rsidRPr="00A041FF">
        <w:rPr>
          <w:sz w:val="28"/>
          <w:szCs w:val="28"/>
        </w:rPr>
        <w:t>необходимо</w:t>
      </w:r>
      <w:r w:rsidRPr="00A041FF">
        <w:rPr>
          <w:b/>
          <w:spacing w:val="-4"/>
          <w:sz w:val="28"/>
          <w:szCs w:val="28"/>
        </w:rPr>
        <w:t xml:space="preserve"> </w:t>
      </w:r>
      <w:r w:rsidRPr="00A041FF">
        <w:rPr>
          <w:sz w:val="28"/>
          <w:szCs w:val="28"/>
        </w:rPr>
        <w:t>собрать,</w:t>
      </w:r>
      <w:r w:rsidRPr="00A041FF">
        <w:rPr>
          <w:spacing w:val="-4"/>
          <w:sz w:val="28"/>
          <w:szCs w:val="28"/>
        </w:rPr>
        <w:t xml:space="preserve"> </w:t>
      </w:r>
      <w:r w:rsidRPr="00A041FF">
        <w:rPr>
          <w:sz w:val="28"/>
          <w:szCs w:val="28"/>
        </w:rPr>
        <w:t xml:space="preserve">систематизировать и загрузить пояснительные записки и презентации всех участников муниципального этапа олимпиады. </w:t>
      </w:r>
      <w:r w:rsidR="002E3467">
        <w:rPr>
          <w:sz w:val="28"/>
          <w:szCs w:val="28"/>
        </w:rPr>
        <w:t>Материалы н</w:t>
      </w:r>
      <w:r w:rsidRPr="00A041FF">
        <w:rPr>
          <w:sz w:val="28"/>
          <w:szCs w:val="28"/>
        </w:rPr>
        <w:t>еобходимо разделить сначала по профилям, потом по классам</w:t>
      </w:r>
      <w:r w:rsidR="002E3467">
        <w:rPr>
          <w:sz w:val="28"/>
          <w:szCs w:val="28"/>
        </w:rPr>
        <w:t xml:space="preserve">. Они могут быть запрошены РПМК для перепроверки оценивания работ. </w:t>
      </w:r>
      <w:bookmarkStart w:id="0" w:name="_GoBack"/>
      <w:bookmarkEnd w:id="0"/>
    </w:p>
    <w:p w14:paraId="0E75A44B" w14:textId="77777777" w:rsidR="00A041FF" w:rsidRPr="00A97907" w:rsidRDefault="00A041FF" w:rsidP="00A9790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A041FF" w:rsidRPr="00A97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C62C1"/>
    <w:multiLevelType w:val="hybridMultilevel"/>
    <w:tmpl w:val="8F7296B0"/>
    <w:lvl w:ilvl="0" w:tplc="66DC6592">
      <w:start w:val="1"/>
      <w:numFmt w:val="decimal"/>
      <w:lvlText w:val="%1."/>
      <w:lvlJc w:val="left"/>
      <w:pPr>
        <w:ind w:left="1490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D549F92">
      <w:numFmt w:val="bullet"/>
      <w:lvlText w:val=""/>
      <w:lvlJc w:val="left"/>
      <w:pPr>
        <w:ind w:left="1775" w:hanging="28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1C762358">
      <w:numFmt w:val="bullet"/>
      <w:lvlText w:val="•"/>
      <w:lvlJc w:val="left"/>
      <w:pPr>
        <w:ind w:left="2780" w:hanging="286"/>
      </w:pPr>
      <w:rPr>
        <w:rFonts w:hint="default"/>
        <w:lang w:val="ru-RU" w:eastAsia="en-US" w:bidi="ar-SA"/>
      </w:rPr>
    </w:lvl>
    <w:lvl w:ilvl="3" w:tplc="2E5A806E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795EA0FC">
      <w:numFmt w:val="bullet"/>
      <w:lvlText w:val="•"/>
      <w:lvlJc w:val="left"/>
      <w:pPr>
        <w:ind w:left="4782" w:hanging="286"/>
      </w:pPr>
      <w:rPr>
        <w:rFonts w:hint="default"/>
        <w:lang w:val="ru-RU" w:eastAsia="en-US" w:bidi="ar-SA"/>
      </w:rPr>
    </w:lvl>
    <w:lvl w:ilvl="5" w:tplc="5704B816">
      <w:numFmt w:val="bullet"/>
      <w:lvlText w:val="•"/>
      <w:lvlJc w:val="left"/>
      <w:pPr>
        <w:ind w:left="5782" w:hanging="286"/>
      </w:pPr>
      <w:rPr>
        <w:rFonts w:hint="default"/>
        <w:lang w:val="ru-RU" w:eastAsia="en-US" w:bidi="ar-SA"/>
      </w:rPr>
    </w:lvl>
    <w:lvl w:ilvl="6" w:tplc="C772F66E">
      <w:numFmt w:val="bullet"/>
      <w:lvlText w:val="•"/>
      <w:lvlJc w:val="left"/>
      <w:pPr>
        <w:ind w:left="6783" w:hanging="286"/>
      </w:pPr>
      <w:rPr>
        <w:rFonts w:hint="default"/>
        <w:lang w:val="ru-RU" w:eastAsia="en-US" w:bidi="ar-SA"/>
      </w:rPr>
    </w:lvl>
    <w:lvl w:ilvl="7" w:tplc="926003C8">
      <w:numFmt w:val="bullet"/>
      <w:lvlText w:val="•"/>
      <w:lvlJc w:val="left"/>
      <w:pPr>
        <w:ind w:left="7784" w:hanging="286"/>
      </w:pPr>
      <w:rPr>
        <w:rFonts w:hint="default"/>
        <w:lang w:val="ru-RU" w:eastAsia="en-US" w:bidi="ar-SA"/>
      </w:rPr>
    </w:lvl>
    <w:lvl w:ilvl="8" w:tplc="7286052A">
      <w:numFmt w:val="bullet"/>
      <w:lvlText w:val="•"/>
      <w:lvlJc w:val="left"/>
      <w:pPr>
        <w:ind w:left="8784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41284E36"/>
    <w:multiLevelType w:val="hybridMultilevel"/>
    <w:tmpl w:val="598834DA"/>
    <w:lvl w:ilvl="0" w:tplc="2068C002">
      <w:start w:val="1"/>
      <w:numFmt w:val="decimal"/>
      <w:lvlText w:val="%1."/>
      <w:lvlJc w:val="left"/>
      <w:pPr>
        <w:ind w:left="1775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2740648">
      <w:numFmt w:val="bullet"/>
      <w:lvlText w:val="•"/>
      <w:lvlJc w:val="left"/>
      <w:pPr>
        <w:ind w:left="2680" w:hanging="286"/>
      </w:pPr>
      <w:rPr>
        <w:rFonts w:hint="default"/>
        <w:lang w:val="ru-RU" w:eastAsia="en-US" w:bidi="ar-SA"/>
      </w:rPr>
    </w:lvl>
    <w:lvl w:ilvl="2" w:tplc="5F98C40E">
      <w:numFmt w:val="bullet"/>
      <w:lvlText w:val="•"/>
      <w:lvlJc w:val="left"/>
      <w:pPr>
        <w:ind w:left="3581" w:hanging="286"/>
      </w:pPr>
      <w:rPr>
        <w:rFonts w:hint="default"/>
        <w:lang w:val="ru-RU" w:eastAsia="en-US" w:bidi="ar-SA"/>
      </w:rPr>
    </w:lvl>
    <w:lvl w:ilvl="3" w:tplc="C0D6760A">
      <w:numFmt w:val="bullet"/>
      <w:lvlText w:val="•"/>
      <w:lvlJc w:val="left"/>
      <w:pPr>
        <w:ind w:left="4481" w:hanging="286"/>
      </w:pPr>
      <w:rPr>
        <w:rFonts w:hint="default"/>
        <w:lang w:val="ru-RU" w:eastAsia="en-US" w:bidi="ar-SA"/>
      </w:rPr>
    </w:lvl>
    <w:lvl w:ilvl="4" w:tplc="E4A8841E">
      <w:numFmt w:val="bullet"/>
      <w:lvlText w:val="•"/>
      <w:lvlJc w:val="left"/>
      <w:pPr>
        <w:ind w:left="5382" w:hanging="286"/>
      </w:pPr>
      <w:rPr>
        <w:rFonts w:hint="default"/>
        <w:lang w:val="ru-RU" w:eastAsia="en-US" w:bidi="ar-SA"/>
      </w:rPr>
    </w:lvl>
    <w:lvl w:ilvl="5" w:tplc="D102B360">
      <w:numFmt w:val="bullet"/>
      <w:lvlText w:val="•"/>
      <w:lvlJc w:val="left"/>
      <w:pPr>
        <w:ind w:left="6283" w:hanging="286"/>
      </w:pPr>
      <w:rPr>
        <w:rFonts w:hint="default"/>
        <w:lang w:val="ru-RU" w:eastAsia="en-US" w:bidi="ar-SA"/>
      </w:rPr>
    </w:lvl>
    <w:lvl w:ilvl="6" w:tplc="0182151A">
      <w:numFmt w:val="bullet"/>
      <w:lvlText w:val="•"/>
      <w:lvlJc w:val="left"/>
      <w:pPr>
        <w:ind w:left="7183" w:hanging="286"/>
      </w:pPr>
      <w:rPr>
        <w:rFonts w:hint="default"/>
        <w:lang w:val="ru-RU" w:eastAsia="en-US" w:bidi="ar-SA"/>
      </w:rPr>
    </w:lvl>
    <w:lvl w:ilvl="7" w:tplc="00700088">
      <w:numFmt w:val="bullet"/>
      <w:lvlText w:val="•"/>
      <w:lvlJc w:val="left"/>
      <w:pPr>
        <w:ind w:left="8084" w:hanging="286"/>
      </w:pPr>
      <w:rPr>
        <w:rFonts w:hint="default"/>
        <w:lang w:val="ru-RU" w:eastAsia="en-US" w:bidi="ar-SA"/>
      </w:rPr>
    </w:lvl>
    <w:lvl w:ilvl="8" w:tplc="A8541012">
      <w:numFmt w:val="bullet"/>
      <w:lvlText w:val="•"/>
      <w:lvlJc w:val="left"/>
      <w:pPr>
        <w:ind w:left="8985" w:hanging="28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CA4"/>
    <w:rsid w:val="001B72A6"/>
    <w:rsid w:val="00210530"/>
    <w:rsid w:val="002E3467"/>
    <w:rsid w:val="003C0B5B"/>
    <w:rsid w:val="00500D7E"/>
    <w:rsid w:val="00504C8E"/>
    <w:rsid w:val="005B2F8C"/>
    <w:rsid w:val="006735D4"/>
    <w:rsid w:val="006A7C69"/>
    <w:rsid w:val="00716CA4"/>
    <w:rsid w:val="00893DDF"/>
    <w:rsid w:val="00934CE8"/>
    <w:rsid w:val="009F2441"/>
    <w:rsid w:val="00A041FF"/>
    <w:rsid w:val="00A531AC"/>
    <w:rsid w:val="00A97907"/>
    <w:rsid w:val="00CC7BF1"/>
    <w:rsid w:val="00D9030C"/>
    <w:rsid w:val="00D92FCE"/>
    <w:rsid w:val="00E2229D"/>
    <w:rsid w:val="00F7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814F"/>
  <w15:docId w15:val="{C633712E-73F4-4889-B133-75FD1A58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72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72A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qFormat/>
    <w:rsid w:val="00E2229D"/>
    <w:pPr>
      <w:widowControl w:val="0"/>
      <w:autoSpaceDE w:val="0"/>
      <w:autoSpaceDN w:val="0"/>
      <w:ind w:left="782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2229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2229D"/>
    <w:pPr>
      <w:widowControl w:val="0"/>
      <w:autoSpaceDE w:val="0"/>
      <w:autoSpaceDN w:val="0"/>
      <w:ind w:left="782" w:hanging="281"/>
    </w:pPr>
    <w:rPr>
      <w:rFonts w:ascii="Times New Roman" w:hAnsi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934C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34CE8"/>
    <w:pPr>
      <w:widowControl w:val="0"/>
      <w:autoSpaceDE w:val="0"/>
      <w:autoSpaceDN w:val="0"/>
    </w:pPr>
    <w:rPr>
      <w:rFonts w:ascii="Times New Roman" w:hAnsi="Times New Roman"/>
      <w:lang w:eastAsia="en-US"/>
    </w:rPr>
  </w:style>
  <w:style w:type="paragraph" w:styleId="a6">
    <w:name w:val="Normal (Web)"/>
    <w:basedOn w:val="a"/>
    <w:uiPriority w:val="99"/>
    <w:unhideWhenUsed/>
    <w:rsid w:val="00934C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tab-span">
    <w:name w:val="apple-tab-span"/>
    <w:basedOn w:val="a0"/>
    <w:rsid w:val="00934CE8"/>
  </w:style>
  <w:style w:type="paragraph" w:styleId="a7">
    <w:name w:val="Balloon Text"/>
    <w:basedOn w:val="a"/>
    <w:link w:val="a8"/>
    <w:uiPriority w:val="99"/>
    <w:semiHidden/>
    <w:unhideWhenUsed/>
    <w:rsid w:val="00A04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41F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uiPriority w:val="22"/>
    <w:qFormat/>
    <w:rsid w:val="00500D7E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Станиславовна Ершова</dc:creator>
  <cp:keywords/>
  <dc:description/>
  <cp:lastModifiedBy>Microsoft Office User</cp:lastModifiedBy>
  <cp:revision>16</cp:revision>
  <dcterms:created xsi:type="dcterms:W3CDTF">2022-10-17T08:13:00Z</dcterms:created>
  <dcterms:modified xsi:type="dcterms:W3CDTF">2023-10-16T09:20:00Z</dcterms:modified>
</cp:coreProperties>
</file>